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07" w:rsidRDefault="00CE4E07" w:rsidP="00CE4E07">
      <w:pPr>
        <w:jc w:val="center"/>
        <w:rPr>
          <w:rFonts w:ascii="Comic Sans MS" w:hAnsi="Comic Sans MS" w:cs="Times New Roman"/>
          <w:b/>
          <w:color w:val="0070C0"/>
          <w:sz w:val="16"/>
          <w:szCs w:val="16"/>
        </w:rPr>
      </w:pPr>
      <w:r w:rsidRPr="00CE4E07">
        <w:rPr>
          <w:rFonts w:ascii="Comic Sans MS" w:hAnsi="Comic Sans MS" w:cs="Times New Roman"/>
          <w:b/>
          <w:noProof/>
          <w:color w:val="0070C0"/>
          <w:sz w:val="96"/>
          <w:szCs w:val="9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-412115</wp:posOffset>
            </wp:positionV>
            <wp:extent cx="7486650" cy="10582275"/>
            <wp:effectExtent l="19050" t="0" r="0" b="0"/>
            <wp:wrapNone/>
            <wp:docPr id="2" name="Рисунок 1" descr="G:\работа\Новая папка\Лариса Африкановна подготовительная гр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Новая папка\Лариса Африкановна подготовительная гр\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4E07">
        <w:rPr>
          <w:rFonts w:ascii="Comic Sans MS" w:hAnsi="Comic Sans MS" w:cs="Times New Roman"/>
          <w:b/>
          <w:color w:val="0070C0"/>
          <w:sz w:val="96"/>
          <w:szCs w:val="96"/>
        </w:rPr>
        <w:t>Режим дня</w:t>
      </w:r>
    </w:p>
    <w:tbl>
      <w:tblPr>
        <w:tblW w:w="9782" w:type="dxa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/>
      </w:tblPr>
      <w:tblGrid>
        <w:gridCol w:w="7230"/>
        <w:gridCol w:w="2552"/>
      </w:tblGrid>
      <w:tr w:rsidR="00CE4E07" w:rsidRPr="00441B7F" w:rsidTr="00441B7F">
        <w:tc>
          <w:tcPr>
            <w:tcW w:w="7230" w:type="dxa"/>
            <w:hideMark/>
          </w:tcPr>
          <w:p w:rsidR="00CE4E07" w:rsidRPr="00441B7F" w:rsidRDefault="00CE4E07" w:rsidP="00CE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Дома (рекомендовано): </w:t>
            </w: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подъём, утренний туалет</w:t>
            </w:r>
          </w:p>
        </w:tc>
        <w:tc>
          <w:tcPr>
            <w:tcW w:w="2552" w:type="dxa"/>
          </w:tcPr>
          <w:p w:rsidR="00CE4E07" w:rsidRPr="00441B7F" w:rsidRDefault="00CE4E07" w:rsidP="00441B7F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7.30 – 8.30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дошкольном учреждении:</w:t>
            </w:r>
          </w:p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детей, организация совместной и самостоятельной деятельности.</w:t>
            </w:r>
          </w:p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родителями.</w:t>
            </w:r>
          </w:p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E4E07" w:rsidRPr="00441B7F" w:rsidRDefault="00CE4E07" w:rsidP="0044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08.30 – 8.50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гимнастика.</w:t>
            </w:r>
          </w:p>
        </w:tc>
        <w:tc>
          <w:tcPr>
            <w:tcW w:w="2552" w:type="dxa"/>
          </w:tcPr>
          <w:p w:rsidR="00CE4E07" w:rsidRPr="00441B7F" w:rsidRDefault="009D22A3" w:rsidP="0044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</w:t>
            </w:r>
            <w:r w:rsidR="00CE4E07"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завтраку, </w:t>
            </w:r>
            <w:r w:rsidRPr="00441B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ЗАВТРАК.</w:t>
            </w:r>
          </w:p>
        </w:tc>
        <w:tc>
          <w:tcPr>
            <w:tcW w:w="2552" w:type="dxa"/>
          </w:tcPr>
          <w:p w:rsidR="00CE4E07" w:rsidRPr="00441B7F" w:rsidRDefault="009D22A3" w:rsidP="00441B7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9.05</w:t>
            </w:r>
            <w:r w:rsidR="00CE4E07" w:rsidRPr="00441B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– 9.20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Игры, самостоятельная деятельность, подготовка к занятиям.</w:t>
            </w:r>
          </w:p>
        </w:tc>
        <w:tc>
          <w:tcPr>
            <w:tcW w:w="2552" w:type="dxa"/>
          </w:tcPr>
          <w:p w:rsidR="00CE4E07" w:rsidRPr="00441B7F" w:rsidRDefault="00CE4E07" w:rsidP="0044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9.20 – 09.30</w:t>
            </w:r>
          </w:p>
        </w:tc>
      </w:tr>
      <w:tr w:rsidR="00CE4E07" w:rsidRPr="00441B7F" w:rsidTr="00441B7F">
        <w:trPr>
          <w:trHeight w:val="354"/>
        </w:trPr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НОД:</w:t>
            </w: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1. занятие</w:t>
            </w:r>
          </w:p>
          <w:p w:rsidR="00CE4E07" w:rsidRPr="00441B7F" w:rsidRDefault="00CE4E07" w:rsidP="007061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552" w:type="dxa"/>
          </w:tcPr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09.30 – 10.00</w:t>
            </w:r>
          </w:p>
        </w:tc>
      </w:tr>
      <w:tr w:rsidR="00CE4E07" w:rsidRPr="00441B7F" w:rsidTr="00441B7F">
        <w:trPr>
          <w:trHeight w:val="228"/>
        </w:trPr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2552" w:type="dxa"/>
          </w:tcPr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10.00 -10.10</w:t>
            </w:r>
          </w:p>
        </w:tc>
      </w:tr>
      <w:tr w:rsidR="00CE4E07" w:rsidRPr="00441B7F" w:rsidTr="00441B7F">
        <w:trPr>
          <w:trHeight w:val="409"/>
        </w:trPr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2. занятие</w:t>
            </w:r>
          </w:p>
          <w:p w:rsidR="00CE4E07" w:rsidRPr="00441B7F" w:rsidRDefault="00CE4E07" w:rsidP="007061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10.10 -10.40</w:t>
            </w:r>
          </w:p>
        </w:tc>
      </w:tr>
      <w:tr w:rsidR="00CE4E07" w:rsidRPr="00441B7F" w:rsidTr="00441B7F">
        <w:trPr>
          <w:trHeight w:val="245"/>
        </w:trPr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Второй ЗАВТРАК.</w:t>
            </w:r>
          </w:p>
        </w:tc>
        <w:tc>
          <w:tcPr>
            <w:tcW w:w="2552" w:type="dxa"/>
          </w:tcPr>
          <w:p w:rsidR="00CE4E07" w:rsidRPr="00441B7F" w:rsidRDefault="009D22A3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10.40 -10.5</w:t>
            </w:r>
            <w:r w:rsidR="00CE4E07" w:rsidRPr="00441B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</w:tr>
      <w:tr w:rsidR="00CE4E07" w:rsidRPr="00441B7F" w:rsidTr="00441B7F">
        <w:trPr>
          <w:trHeight w:val="250"/>
        </w:trPr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НОД:</w:t>
            </w: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3. занятие</w:t>
            </w:r>
          </w:p>
        </w:tc>
        <w:tc>
          <w:tcPr>
            <w:tcW w:w="2552" w:type="dxa"/>
          </w:tcPr>
          <w:p w:rsidR="00CE4E07" w:rsidRPr="00441B7F" w:rsidRDefault="009D22A3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10.50 -11.2</w:t>
            </w:r>
            <w:r w:rsidR="00CE4E07" w:rsidRPr="00441B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CE4E07" w:rsidRPr="00441B7F" w:rsidTr="00441B7F">
        <w:trPr>
          <w:trHeight w:val="425"/>
        </w:trPr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</w:t>
            </w:r>
          </w:p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ПРОГУЛКА</w:t>
            </w:r>
          </w:p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(игры, наблюдение, беседы, экскурсии).</w:t>
            </w:r>
          </w:p>
        </w:tc>
        <w:tc>
          <w:tcPr>
            <w:tcW w:w="2552" w:type="dxa"/>
          </w:tcPr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11.30 </w:t>
            </w:r>
            <w:r w:rsidR="009D22A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-12.5</w:t>
            </w:r>
            <w:r w:rsidRPr="00441B7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прогулки.</w:t>
            </w:r>
          </w:p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обеду,</w:t>
            </w:r>
            <w:r w:rsidRPr="0044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B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ОБЕД.</w:t>
            </w:r>
          </w:p>
        </w:tc>
        <w:tc>
          <w:tcPr>
            <w:tcW w:w="2552" w:type="dxa"/>
          </w:tcPr>
          <w:p w:rsidR="00441B7F" w:rsidRDefault="00441B7F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13.00 -13.30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</w:t>
            </w:r>
          </w:p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ДНЕВНОЙ СОН</w:t>
            </w:r>
          </w:p>
        </w:tc>
        <w:tc>
          <w:tcPr>
            <w:tcW w:w="2552" w:type="dxa"/>
          </w:tcPr>
          <w:p w:rsidR="00441B7F" w:rsidRDefault="00441B7F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13.30 – 15.30</w:t>
            </w:r>
          </w:p>
        </w:tc>
      </w:tr>
      <w:tr w:rsidR="00CE4E07" w:rsidRPr="00441B7F" w:rsidTr="00441B7F">
        <w:trPr>
          <w:trHeight w:val="489"/>
        </w:trPr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Подъем, закаливающие процедуры.</w:t>
            </w:r>
          </w:p>
        </w:tc>
        <w:tc>
          <w:tcPr>
            <w:tcW w:w="2552" w:type="dxa"/>
          </w:tcPr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15.30 -15.40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ind w:left="2444" w:hanging="244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НОД / досуги, развлечения:                        </w:t>
            </w:r>
          </w:p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15.40 – 16.10</w:t>
            </w:r>
          </w:p>
        </w:tc>
      </w:tr>
      <w:tr w:rsidR="00CE4E07" w:rsidRPr="00441B7F" w:rsidTr="00441B7F">
        <w:trPr>
          <w:trHeight w:val="452"/>
        </w:trPr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Игры, совместная и самостоятельная</w:t>
            </w:r>
          </w:p>
          <w:p w:rsidR="00CE4E07" w:rsidRPr="00441B7F" w:rsidRDefault="00CE4E07" w:rsidP="00706109">
            <w:pPr>
              <w:spacing w:after="0" w:line="240" w:lineRule="auto"/>
              <w:ind w:left="2444" w:hanging="24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деятельность.</w:t>
            </w:r>
          </w:p>
        </w:tc>
        <w:tc>
          <w:tcPr>
            <w:tcW w:w="2552" w:type="dxa"/>
          </w:tcPr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16.10 – 16.40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полднику, </w:t>
            </w:r>
            <w:r w:rsidRPr="00441B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ПОЛДНИК.</w:t>
            </w:r>
          </w:p>
        </w:tc>
        <w:tc>
          <w:tcPr>
            <w:tcW w:w="2552" w:type="dxa"/>
          </w:tcPr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16.40 -17.00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</w:t>
            </w:r>
          </w:p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ПРОГУЛКА</w:t>
            </w:r>
          </w:p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Уход детей домой.</w:t>
            </w:r>
          </w:p>
        </w:tc>
        <w:tc>
          <w:tcPr>
            <w:tcW w:w="2552" w:type="dxa"/>
          </w:tcPr>
          <w:p w:rsidR="00441B7F" w:rsidRDefault="00441B7F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17.00 -18.30</w:t>
            </w:r>
          </w:p>
        </w:tc>
      </w:tr>
      <w:tr w:rsidR="00CE4E07" w:rsidRPr="00441B7F" w:rsidTr="00441B7F">
        <w:trPr>
          <w:trHeight w:val="531"/>
        </w:trPr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ДЕЖУРНАЯ ГРУППА</w:t>
            </w:r>
          </w:p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(игры, самостоятельная деятельность на прогулке)</w:t>
            </w:r>
          </w:p>
        </w:tc>
        <w:tc>
          <w:tcPr>
            <w:tcW w:w="2552" w:type="dxa"/>
          </w:tcPr>
          <w:p w:rsidR="00CE4E07" w:rsidRPr="00441B7F" w:rsidRDefault="00CE4E07" w:rsidP="0044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18.30 – 19.00</w:t>
            </w:r>
          </w:p>
        </w:tc>
      </w:tr>
      <w:tr w:rsidR="00CE4E07" w:rsidRPr="00441B7F" w:rsidTr="00441B7F">
        <w:tc>
          <w:tcPr>
            <w:tcW w:w="7230" w:type="dxa"/>
            <w:hideMark/>
          </w:tcPr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 (рекомендовано):</w:t>
            </w:r>
          </w:p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с детьми</w:t>
            </w:r>
          </w:p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домой, гигиенические процедуры, спокойные игры.</w:t>
            </w:r>
          </w:p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УЖИН</w:t>
            </w: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E4E07" w:rsidRPr="00441B7F" w:rsidRDefault="00CE4E07" w:rsidP="0070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sz w:val="24"/>
                <w:szCs w:val="24"/>
              </w:rPr>
              <w:t>Ночной сон.</w:t>
            </w:r>
          </w:p>
        </w:tc>
        <w:tc>
          <w:tcPr>
            <w:tcW w:w="2552" w:type="dxa"/>
          </w:tcPr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18.30 – 19.00</w:t>
            </w:r>
          </w:p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19.00 – 19.30</w:t>
            </w:r>
          </w:p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19.30 – 20.00</w:t>
            </w:r>
          </w:p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1B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21.30 – 07.30</w:t>
            </w:r>
          </w:p>
          <w:p w:rsidR="00CE4E07" w:rsidRPr="00441B7F" w:rsidRDefault="00CE4E07" w:rsidP="00441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A05E98" w:rsidRDefault="004243EC" w:rsidP="00441B7F">
      <w:pPr>
        <w:jc w:val="center"/>
        <w:rPr>
          <w:rFonts w:ascii="Comic Sans MS" w:hAnsi="Comic Sans MS" w:cs="Times New Roman"/>
          <w:b/>
          <w:color w:val="0070C0"/>
          <w:sz w:val="56"/>
          <w:szCs w:val="56"/>
        </w:rPr>
      </w:pPr>
      <w:r>
        <w:rPr>
          <w:rFonts w:ascii="Comic Sans MS" w:hAnsi="Comic Sans MS" w:cs="Times New Roman"/>
          <w:b/>
          <w:noProof/>
          <w:color w:val="0070C0"/>
          <w:sz w:val="56"/>
          <w:szCs w:val="56"/>
          <w:lang w:eastAsia="ru-RU"/>
        </w:rPr>
        <w:lastRenderedPageBreak/>
        <w:pict>
          <v:rect id="_x0000_s1027" style="position:absolute;left:0;text-align:left;margin-left:-27.05pt;margin-top:93.55pt;width:217.25pt;height:160.5pt;z-index:251659264;mso-position-horizontal-relative:text;mso-position-vertical-relative:text" filled="f" stroked="f" strokecolor="#00b0f0">
            <v:textbox>
              <w:txbxContent>
                <w:p w:rsidR="004243EC" w:rsidRPr="004243EC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00B0F0"/>
                      <w:sz w:val="40"/>
                      <w:szCs w:val="40"/>
                    </w:rPr>
                  </w:pPr>
                  <w:r w:rsidRPr="004243EC">
                    <w:rPr>
                      <w:rFonts w:ascii="Comic Sans MS" w:hAnsi="Comic Sans MS" w:cs="Times New Roman"/>
                      <w:b/>
                      <w:color w:val="00B0F0"/>
                      <w:sz w:val="40"/>
                      <w:szCs w:val="40"/>
                    </w:rPr>
                    <w:t>Понедельник</w:t>
                  </w:r>
                </w:p>
                <w:p w:rsidR="004243EC" w:rsidRPr="004243EC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4243EC">
                    <w:rPr>
                      <w:rFonts w:ascii="Arial Black" w:hAnsi="Arial Black" w:cs="Times New Roman"/>
                      <w:b/>
                      <w:color w:val="00B0F0"/>
                    </w:rPr>
                    <w:t>1</w:t>
                  </w:r>
                  <w:r w:rsidRPr="004243EC">
                    <w:rPr>
                      <w:rFonts w:ascii="Comic Sans MS" w:hAnsi="Comic Sans MS" w:cs="Times New Roman"/>
                      <w:b/>
                      <w:color w:val="00B0F0"/>
                    </w:rPr>
                    <w:t>.</w:t>
                  </w:r>
                  <w:r w:rsidRPr="004243EC">
                    <w:rPr>
                      <w:rFonts w:ascii="Comic Sans MS" w:hAnsi="Comic Sans MS" w:cs="Times New Roman"/>
                      <w:b/>
                    </w:rPr>
                    <w:t xml:space="preserve"> «Коммуникация» (развитие речи)</w:t>
                  </w:r>
                </w:p>
                <w:p w:rsidR="004243EC" w:rsidRPr="004243EC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4243EC">
                    <w:rPr>
                      <w:rFonts w:ascii="Comic Sans MS" w:hAnsi="Comic Sans MS" w:cs="Times New Roman"/>
                      <w:b/>
                    </w:rPr>
                    <w:t>9.30 – 10.00</w:t>
                  </w:r>
                </w:p>
                <w:p w:rsidR="004243EC" w:rsidRPr="004243EC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4243EC">
                    <w:rPr>
                      <w:rFonts w:ascii="Comic Sans MS" w:hAnsi="Comic Sans MS" w:cs="Times New Roman"/>
                      <w:b/>
                      <w:color w:val="00B0F0"/>
                    </w:rPr>
                    <w:t>2.</w:t>
                  </w:r>
                  <w:r w:rsidRPr="004243EC">
                    <w:rPr>
                      <w:rFonts w:ascii="Comic Sans MS" w:hAnsi="Comic Sans MS" w:cs="Times New Roman"/>
                      <w:b/>
                    </w:rPr>
                    <w:t xml:space="preserve"> «Художественное</w:t>
                  </w:r>
                </w:p>
                <w:p w:rsidR="004243EC" w:rsidRPr="004243EC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4243EC">
                    <w:rPr>
                      <w:rFonts w:ascii="Comic Sans MS" w:hAnsi="Comic Sans MS" w:cs="Times New Roman"/>
                      <w:b/>
                    </w:rPr>
                    <w:t>творчество» (рисование)</w:t>
                  </w:r>
                </w:p>
                <w:p w:rsidR="004243EC" w:rsidRPr="004243EC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4243EC">
                    <w:rPr>
                      <w:rFonts w:ascii="Comic Sans MS" w:hAnsi="Comic Sans MS" w:cs="Times New Roman"/>
                      <w:b/>
                    </w:rPr>
                    <w:t>10.10 – 10.40</w:t>
                  </w:r>
                </w:p>
                <w:p w:rsidR="004243EC" w:rsidRPr="004243EC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4243EC">
                    <w:rPr>
                      <w:rFonts w:ascii="Comic Sans MS" w:hAnsi="Comic Sans MS" w:cs="Times New Roman"/>
                      <w:b/>
                      <w:color w:val="00B0F0"/>
                    </w:rPr>
                    <w:t>3.</w:t>
                  </w:r>
                  <w:r w:rsidRPr="004243EC">
                    <w:rPr>
                      <w:rFonts w:ascii="Comic Sans MS" w:hAnsi="Comic Sans MS" w:cs="Times New Roman"/>
                      <w:b/>
                    </w:rPr>
                    <w:t xml:space="preserve"> «Физкультура»</w:t>
                  </w:r>
                </w:p>
                <w:p w:rsidR="004243EC" w:rsidRPr="004243EC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4243EC">
                    <w:rPr>
                      <w:rFonts w:ascii="Comic Sans MS" w:hAnsi="Comic Sans MS" w:cs="Times New Roman"/>
                      <w:b/>
                    </w:rPr>
                    <w:t>10.50 – 11.20</w:t>
                  </w:r>
                </w:p>
                <w:p w:rsidR="00A05E98" w:rsidRPr="004243EC" w:rsidRDefault="00A05E98" w:rsidP="004243EC">
                  <w:pPr>
                    <w:pStyle w:val="a5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41B7F">
        <w:rPr>
          <w:rFonts w:ascii="Comic Sans MS" w:hAnsi="Comic Sans MS" w:cs="Times New Roman"/>
          <w:b/>
          <w:noProof/>
          <w:color w:val="0070C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-408940</wp:posOffset>
            </wp:positionV>
            <wp:extent cx="7486650" cy="10582275"/>
            <wp:effectExtent l="19050" t="0" r="0" b="0"/>
            <wp:wrapNone/>
            <wp:docPr id="1" name="Рисунок 1" descr="G:\работа\Новая папка\Лариса Африкановна подготовительная гр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Новая папка\Лариса Африкановна подготовительная гр\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E98" w:rsidRPr="00A05E98">
        <w:rPr>
          <w:rFonts w:ascii="Comic Sans MS" w:hAnsi="Comic Sans MS" w:cs="Times New Roman"/>
          <w:b/>
          <w:color w:val="0070C0"/>
          <w:sz w:val="56"/>
          <w:szCs w:val="56"/>
        </w:rPr>
        <w:t>Непосредственно образовательная деятельность</w:t>
      </w:r>
      <w:r w:rsidR="00A05E98">
        <w:rPr>
          <w:rFonts w:ascii="Comic Sans MS" w:hAnsi="Comic Sans MS" w:cs="Times New Roman"/>
          <w:b/>
          <w:color w:val="0070C0"/>
          <w:sz w:val="56"/>
          <w:szCs w:val="56"/>
        </w:rPr>
        <w:t>.</w:t>
      </w:r>
    </w:p>
    <w:p w:rsidR="000663F7" w:rsidRPr="001B0BA9" w:rsidRDefault="004243EC" w:rsidP="001B0BA9">
      <w:pPr>
        <w:jc w:val="center"/>
        <w:rPr>
          <w:rFonts w:ascii="Comic Sans MS" w:hAnsi="Comic Sans MS" w:cs="Times New Roman"/>
          <w:b/>
          <w:color w:val="0070C0"/>
          <w:sz w:val="56"/>
          <w:szCs w:val="56"/>
        </w:rPr>
      </w:pPr>
      <w:r>
        <w:rPr>
          <w:rFonts w:ascii="Comic Sans MS" w:hAnsi="Comic Sans MS" w:cs="Times New Roman"/>
          <w:b/>
          <w:noProof/>
          <w:color w:val="0070C0"/>
          <w:sz w:val="56"/>
          <w:szCs w:val="56"/>
          <w:lang w:eastAsia="ru-RU"/>
        </w:rPr>
        <w:pict>
          <v:rect id="_x0000_s1031" style="position:absolute;left:0;text-align:left;margin-left:-33.05pt;margin-top:442.3pt;width:275.75pt;height:196.5pt;z-index:251663360" filled="f" stroked="f">
            <v:textbox style="mso-next-textbox:#_x0000_s1031">
              <w:txbxContent>
                <w:p w:rsidR="001B0BA9" w:rsidRPr="004243EC" w:rsidRDefault="001B0BA9" w:rsidP="004243E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</w:rPr>
                  </w:pPr>
                  <w:r w:rsidRPr="004243EC"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</w:rPr>
                    <w:t>Пятница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CD113F">
                    <w:rPr>
                      <w:rFonts w:ascii="Comic Sans MS" w:hAnsi="Comic Sans MS" w:cs="Times New Roman"/>
                      <w:b/>
                      <w:color w:val="00B0F0"/>
                    </w:rPr>
                    <w:t>1 .</w:t>
                  </w:r>
                  <w:r w:rsidRPr="00326ADB">
                    <w:rPr>
                      <w:rFonts w:ascii="Comic Sans MS" w:hAnsi="Comic Sans MS" w:cs="Times New Roman"/>
                      <w:b/>
                    </w:rPr>
                    <w:t>«Социализация» + «Безопасность»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9.30 – 10.00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CD113F">
                    <w:rPr>
                      <w:rFonts w:ascii="Comic Sans MS" w:hAnsi="Comic Sans MS" w:cs="Times New Roman"/>
                      <w:b/>
                      <w:color w:val="00B0F0"/>
                    </w:rPr>
                    <w:t>2.</w:t>
                  </w:r>
                  <w:r w:rsidRPr="00326ADB">
                    <w:rPr>
                      <w:rFonts w:ascii="Comic Sans MS" w:hAnsi="Comic Sans MS" w:cs="Times New Roman"/>
                      <w:b/>
                    </w:rPr>
                    <w:t xml:space="preserve"> «Художественное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творчество» (конструирование/ аппликация)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10.10 – 10.40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CD113F">
                    <w:rPr>
                      <w:rFonts w:ascii="Comic Sans MS" w:hAnsi="Comic Sans MS" w:cs="Times New Roman"/>
                      <w:b/>
                      <w:color w:val="00B0F0"/>
                    </w:rPr>
                    <w:t>3.</w:t>
                  </w:r>
                  <w:r w:rsidRPr="00326ADB">
                    <w:rPr>
                      <w:rFonts w:ascii="Comic Sans MS" w:hAnsi="Comic Sans MS" w:cs="Times New Roman"/>
                      <w:b/>
                    </w:rPr>
                    <w:t>«Физкультура»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(на прогулке)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12.30 – 13.00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Досуги, развлечения</w:t>
                  </w:r>
                </w:p>
                <w:p w:rsidR="001B0BA9" w:rsidRPr="004243EC" w:rsidRDefault="004243EC" w:rsidP="004243EC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4243EC">
                    <w:rPr>
                      <w:rFonts w:ascii="Comic Sans MS" w:hAnsi="Comic Sans MS" w:cs="Times New Roman"/>
                      <w:b/>
                    </w:rPr>
                    <w:t>15.40-16.10</w:t>
                  </w:r>
                </w:p>
              </w:txbxContent>
            </v:textbox>
          </v:rect>
        </w:pict>
      </w:r>
      <w:r>
        <w:rPr>
          <w:rFonts w:ascii="Comic Sans MS" w:hAnsi="Comic Sans MS" w:cs="Times New Roman"/>
          <w:b/>
          <w:noProof/>
          <w:color w:val="0070C0"/>
          <w:sz w:val="56"/>
          <w:szCs w:val="56"/>
          <w:lang w:eastAsia="ru-RU"/>
        </w:rPr>
        <w:pict>
          <v:rect id="_x0000_s1030" style="position:absolute;left:0;text-align:left;margin-left:215.2pt;margin-top:317.8pt;width:217.25pt;height:165.75pt;z-index:251662336" filled="f" stroked="f">
            <v:textbox style="mso-next-textbox:#_x0000_s1030">
              <w:txbxContent>
                <w:p w:rsidR="001B0BA9" w:rsidRPr="004243EC" w:rsidRDefault="001B0BA9" w:rsidP="004243E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</w:rPr>
                  </w:pPr>
                  <w:r w:rsidRPr="004243EC"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</w:rPr>
                    <w:t>Четверг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CD113F">
                    <w:rPr>
                      <w:rFonts w:ascii="Comic Sans MS" w:hAnsi="Comic Sans MS" w:cs="Times New Roman"/>
                      <w:b/>
                      <w:color w:val="00B0F0"/>
                    </w:rPr>
                    <w:t>1.</w:t>
                  </w:r>
                  <w:r w:rsidRPr="00326ADB">
                    <w:rPr>
                      <w:rFonts w:ascii="Comic Sans MS" w:hAnsi="Comic Sans MS" w:cs="Times New Roman"/>
                      <w:b/>
                    </w:rPr>
                    <w:t>«Познание» (познавательно-исследовательская деятельность в природе)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9.30 – 10.00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CD113F">
                    <w:rPr>
                      <w:rFonts w:ascii="Comic Sans MS" w:hAnsi="Comic Sans MS" w:cs="Times New Roman"/>
                      <w:b/>
                      <w:color w:val="00B0F0"/>
                    </w:rPr>
                    <w:t>2.</w:t>
                  </w:r>
                  <w:r w:rsidRPr="00326ADB">
                    <w:rPr>
                      <w:rFonts w:ascii="Comic Sans MS" w:hAnsi="Comic Sans MS" w:cs="Times New Roman"/>
                      <w:b/>
                    </w:rPr>
                    <w:t xml:space="preserve"> «Социализация»+«Труд»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10.10 – 10.40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CD113F">
                    <w:rPr>
                      <w:rFonts w:ascii="Comic Sans MS" w:hAnsi="Comic Sans MS" w:cs="Times New Roman"/>
                      <w:b/>
                      <w:color w:val="00B0F0"/>
                    </w:rPr>
                    <w:t>3.</w:t>
                  </w:r>
                  <w:r w:rsidRPr="00326ADB">
                    <w:rPr>
                      <w:rFonts w:ascii="Comic Sans MS" w:hAnsi="Comic Sans MS" w:cs="Times New Roman"/>
                      <w:b/>
                    </w:rPr>
                    <w:t xml:space="preserve">  «Музыка»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10.50 – 11.20</w:t>
                  </w:r>
                </w:p>
                <w:p w:rsidR="001B0BA9" w:rsidRPr="004243EC" w:rsidRDefault="001B0BA9" w:rsidP="004243E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 w:cs="Times New Roman"/>
          <w:b/>
          <w:noProof/>
          <w:color w:val="0070C0"/>
          <w:sz w:val="56"/>
          <w:szCs w:val="56"/>
          <w:lang w:eastAsia="ru-RU"/>
        </w:rPr>
        <w:pict>
          <v:rect id="_x0000_s1029" style="position:absolute;left:0;text-align:left;margin-left:-27.05pt;margin-top:193.3pt;width:217.25pt;height:168.75pt;z-index:251661312" filled="f" stroked="f">
            <v:textbox>
              <w:txbxContent>
                <w:p w:rsidR="001B0BA9" w:rsidRDefault="001B0BA9" w:rsidP="004243E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</w:rPr>
                  </w:pPr>
                  <w:r w:rsidRPr="004243EC"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</w:rPr>
                    <w:t>Среда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CD113F">
                    <w:rPr>
                      <w:rFonts w:ascii="Comic Sans MS" w:hAnsi="Comic Sans MS" w:cs="Times New Roman"/>
                      <w:b/>
                      <w:color w:val="00B0F0"/>
                    </w:rPr>
                    <w:t>1.</w:t>
                  </w:r>
                  <w:r w:rsidRPr="00326ADB">
                    <w:rPr>
                      <w:rFonts w:ascii="Comic Sans MS" w:hAnsi="Comic Sans MS" w:cs="Times New Roman"/>
                      <w:b/>
                    </w:rPr>
                    <w:t xml:space="preserve"> «Коммуникация» (подготовка к обучению грамоте)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9.30 – 10.00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CD113F">
                    <w:rPr>
                      <w:rFonts w:ascii="Comic Sans MS" w:hAnsi="Comic Sans MS" w:cs="Times New Roman"/>
                      <w:b/>
                      <w:color w:val="00B0F0"/>
                    </w:rPr>
                    <w:t>2.</w:t>
                  </w:r>
                  <w:r w:rsidRPr="00326ADB">
                    <w:rPr>
                      <w:rFonts w:ascii="Comic Sans MS" w:hAnsi="Comic Sans MS" w:cs="Times New Roman"/>
                      <w:b/>
                    </w:rPr>
                    <w:t xml:space="preserve"> «Художественное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творчество» (рисование)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10.10 – 10.40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CD113F">
                    <w:rPr>
                      <w:rFonts w:ascii="Comic Sans MS" w:hAnsi="Comic Sans MS" w:cs="Times New Roman"/>
                      <w:b/>
                      <w:color w:val="00B0F0"/>
                    </w:rPr>
                    <w:t>3.</w:t>
                  </w:r>
                  <w:r w:rsidRPr="00326ADB">
                    <w:rPr>
                      <w:rFonts w:ascii="Comic Sans MS" w:hAnsi="Comic Sans MS" w:cs="Times New Roman"/>
                      <w:b/>
                    </w:rPr>
                    <w:t xml:space="preserve"> «Физкультура»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10.50 – 11.20</w:t>
                  </w:r>
                </w:p>
                <w:p w:rsidR="004243EC" w:rsidRPr="004243EC" w:rsidRDefault="004243EC" w:rsidP="004243EC">
                  <w:pPr>
                    <w:jc w:val="center"/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 w:cs="Times New Roman"/>
          <w:b/>
          <w:noProof/>
          <w:color w:val="0070C0"/>
          <w:sz w:val="56"/>
          <w:szCs w:val="56"/>
          <w:lang w:eastAsia="ru-RU"/>
        </w:rPr>
        <w:pict>
          <v:rect id="_x0000_s1028" style="position:absolute;left:0;text-align:left;margin-left:215.2pt;margin-top:90.55pt;width:217.25pt;height:145.5pt;z-index:251660288" filled="f" stroked="f">
            <v:textbox>
              <w:txbxContent>
                <w:p w:rsidR="004243EC" w:rsidRPr="004243EC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B0F0"/>
                      <w:sz w:val="40"/>
                      <w:szCs w:val="40"/>
                    </w:rPr>
                  </w:pPr>
                  <w:r w:rsidRPr="004243EC">
                    <w:rPr>
                      <w:rFonts w:ascii="Comic Sans MS" w:hAnsi="Comic Sans MS"/>
                      <w:b/>
                      <w:color w:val="00B0F0"/>
                      <w:sz w:val="40"/>
                      <w:szCs w:val="40"/>
                    </w:rPr>
                    <w:t xml:space="preserve">Вторник </w:t>
                  </w:r>
                  <w:r>
                    <w:rPr>
                      <w:rFonts w:ascii="Comic Sans MS" w:hAnsi="Comic Sans MS"/>
                      <w:color w:val="00B0F0"/>
                      <w:sz w:val="40"/>
                      <w:szCs w:val="40"/>
                    </w:rPr>
                    <w:t xml:space="preserve">       </w:t>
                  </w:r>
                  <w:r w:rsidRPr="00CD113F">
                    <w:rPr>
                      <w:rFonts w:ascii="Comic Sans MS" w:hAnsi="Comic Sans MS" w:cs="Times New Roman"/>
                      <w:b/>
                      <w:color w:val="00B0F0"/>
                    </w:rPr>
                    <w:t>1</w:t>
                  </w:r>
                  <w:r w:rsidR="00CD113F">
                    <w:rPr>
                      <w:rFonts w:ascii="Comic Sans MS" w:hAnsi="Comic Sans MS" w:cs="Times New Roman"/>
                      <w:b/>
                      <w:color w:val="00B0F0"/>
                    </w:rPr>
                    <w:t>.</w:t>
                  </w:r>
                  <w:r w:rsidRPr="00326ADB">
                    <w:rPr>
                      <w:rFonts w:ascii="Comic Sans MS" w:hAnsi="Comic Sans MS" w:cs="Times New Roman"/>
                      <w:b/>
                    </w:rPr>
                    <w:t>«Познание» (ФЭМП)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09.30 – 10.00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CD113F">
                    <w:rPr>
                      <w:rFonts w:ascii="Comic Sans MS" w:hAnsi="Comic Sans MS" w:cs="Times New Roman"/>
                      <w:b/>
                      <w:color w:val="00B0F0"/>
                    </w:rPr>
                    <w:t>2.</w:t>
                  </w:r>
                  <w:r w:rsidRPr="00326ADB">
                    <w:rPr>
                      <w:rFonts w:ascii="Comic Sans MS" w:hAnsi="Comic Sans MS" w:cs="Times New Roman"/>
                      <w:b/>
                    </w:rPr>
                    <w:t>«Художественное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творчество» (лепка)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10.10 – 10.40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CD113F">
                    <w:rPr>
                      <w:rFonts w:ascii="Comic Sans MS" w:hAnsi="Comic Sans MS" w:cs="Times New Roman"/>
                      <w:b/>
                      <w:color w:val="00B0F0"/>
                    </w:rPr>
                    <w:t>3.</w:t>
                  </w:r>
                  <w:r w:rsidRPr="00326ADB">
                    <w:rPr>
                      <w:rFonts w:ascii="Comic Sans MS" w:hAnsi="Comic Sans MS" w:cs="Times New Roman"/>
                      <w:b/>
                    </w:rPr>
                    <w:t xml:space="preserve"> «Музыка»</w:t>
                  </w:r>
                </w:p>
                <w:p w:rsidR="004243EC" w:rsidRPr="00326ADB" w:rsidRDefault="004243EC" w:rsidP="004243EC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</w:rPr>
                  </w:pPr>
                  <w:r w:rsidRPr="00326ADB">
                    <w:rPr>
                      <w:rFonts w:ascii="Comic Sans MS" w:hAnsi="Comic Sans MS" w:cs="Times New Roman"/>
                      <w:b/>
                    </w:rPr>
                    <w:t>10.50 – 11.20</w:t>
                  </w:r>
                </w:p>
                <w:p w:rsidR="004243EC" w:rsidRPr="004243EC" w:rsidRDefault="004243EC" w:rsidP="004243EC">
                  <w:pPr>
                    <w:jc w:val="center"/>
                    <w:rPr>
                      <w:rFonts w:ascii="Comic Sans MS" w:hAnsi="Comic Sans MS"/>
                      <w:color w:val="00B0F0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sectPr w:rsidR="000663F7" w:rsidRPr="001B0BA9" w:rsidSect="00A0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710"/>
    <w:multiLevelType w:val="hybridMultilevel"/>
    <w:tmpl w:val="0F7A33FA"/>
    <w:lvl w:ilvl="0" w:tplc="88EA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C26E8"/>
    <w:multiLevelType w:val="hybridMultilevel"/>
    <w:tmpl w:val="24D6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B6E32"/>
    <w:multiLevelType w:val="hybridMultilevel"/>
    <w:tmpl w:val="A8A2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CF8"/>
    <w:multiLevelType w:val="hybridMultilevel"/>
    <w:tmpl w:val="95CC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748"/>
    <w:multiLevelType w:val="hybridMultilevel"/>
    <w:tmpl w:val="95D6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D609C"/>
    <w:multiLevelType w:val="hybridMultilevel"/>
    <w:tmpl w:val="8144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58A"/>
    <w:rsid w:val="000663F7"/>
    <w:rsid w:val="0018119C"/>
    <w:rsid w:val="001B0BA9"/>
    <w:rsid w:val="003E30A5"/>
    <w:rsid w:val="004243EC"/>
    <w:rsid w:val="00441B7F"/>
    <w:rsid w:val="00530B66"/>
    <w:rsid w:val="00722BF7"/>
    <w:rsid w:val="0079258A"/>
    <w:rsid w:val="008742A7"/>
    <w:rsid w:val="009D22A3"/>
    <w:rsid w:val="00A05E98"/>
    <w:rsid w:val="00AF2C8D"/>
    <w:rsid w:val="00CD113F"/>
    <w:rsid w:val="00CE4E07"/>
    <w:rsid w:val="00E00625"/>
    <w:rsid w:val="00F4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eefbfc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5E98"/>
    <w:pPr>
      <w:ind w:left="720"/>
      <w:contextualSpacing/>
    </w:pPr>
  </w:style>
  <w:style w:type="table" w:styleId="a6">
    <w:name w:val="Table Grid"/>
    <w:basedOn w:val="a1"/>
    <w:uiPriority w:val="59"/>
    <w:rsid w:val="0042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2013-09-03T04:25:00Z</dcterms:created>
  <dcterms:modified xsi:type="dcterms:W3CDTF">2013-09-11T08:41:00Z</dcterms:modified>
</cp:coreProperties>
</file>