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6D" w:rsidRDefault="00677C6D" w:rsidP="00677C6D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77C6D" w:rsidRPr="00677C6D" w:rsidRDefault="001A26FE" w:rsidP="00677C6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Отчет по муниципальному заданию  за  2017</w:t>
      </w:r>
      <w:r w:rsidR="005A50E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77C6D" w:rsidRPr="00677C6D" w:rsidRDefault="00677C6D" w:rsidP="00677C6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64" w:type="dxa"/>
        <w:tblInd w:w="93" w:type="dxa"/>
        <w:tblLook w:val="04A0" w:firstRow="1" w:lastRow="0" w:firstColumn="1" w:lastColumn="0" w:noHBand="0" w:noVBand="1"/>
      </w:tblPr>
      <w:tblGrid>
        <w:gridCol w:w="15005"/>
        <w:gridCol w:w="459"/>
      </w:tblGrid>
      <w:tr w:rsidR="00677C6D" w:rsidRPr="00677C6D" w:rsidTr="00677C6D">
        <w:trPr>
          <w:trHeight w:val="315"/>
        </w:trPr>
        <w:tc>
          <w:tcPr>
            <w:tcW w:w="15005" w:type="dxa"/>
            <w:noWrap/>
            <w:vAlign w:val="bottom"/>
            <w:hideMark/>
          </w:tcPr>
          <w:p w:rsidR="00677C6D" w:rsidRPr="00677C6D" w:rsidRDefault="00677C6D">
            <w:pPr>
              <w:spacing w:line="276" w:lineRule="auto"/>
              <w:rPr>
                <w:lang w:eastAsia="en-US"/>
              </w:rPr>
            </w:pPr>
            <w:r w:rsidRPr="00677C6D">
              <w:rPr>
                <w:lang w:eastAsia="en-US"/>
              </w:rPr>
              <w:t xml:space="preserve">Наименование муниципального учреждения </w:t>
            </w:r>
          </w:p>
        </w:tc>
        <w:tc>
          <w:tcPr>
            <w:tcW w:w="459" w:type="dxa"/>
            <w:noWrap/>
            <w:vAlign w:val="bottom"/>
            <w:hideMark/>
          </w:tcPr>
          <w:p w:rsidR="00677C6D" w:rsidRPr="00677C6D" w:rsidRDefault="00677C6D">
            <w:pPr>
              <w:spacing w:line="276" w:lineRule="auto"/>
              <w:rPr>
                <w:lang w:eastAsia="en-US"/>
              </w:rPr>
            </w:pPr>
            <w:r w:rsidRPr="00677C6D">
              <w:rPr>
                <w:lang w:eastAsia="en-US"/>
              </w:rPr>
              <w:t> </w:t>
            </w:r>
          </w:p>
        </w:tc>
      </w:tr>
      <w:tr w:rsidR="00677C6D" w:rsidRPr="00677C6D" w:rsidTr="00677C6D">
        <w:trPr>
          <w:trHeight w:val="315"/>
        </w:trPr>
        <w:tc>
          <w:tcPr>
            <w:tcW w:w="150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7C6D" w:rsidRPr="00677C6D" w:rsidRDefault="00677C6D" w:rsidP="005A50E4">
            <w:pPr>
              <w:spacing w:line="276" w:lineRule="auto"/>
              <w:rPr>
                <w:lang w:eastAsia="en-US"/>
              </w:rPr>
            </w:pPr>
            <w:r w:rsidRPr="00677C6D">
              <w:rPr>
                <w:lang w:eastAsia="en-US"/>
              </w:rPr>
              <w:t>Муниципальное бюджетное дошкольное образовательное учреждение «Детский сад № 16 «</w:t>
            </w:r>
            <w:r w:rsidR="005A50E4">
              <w:rPr>
                <w:lang w:eastAsia="en-US"/>
              </w:rPr>
              <w:t>Ё</w:t>
            </w:r>
            <w:r w:rsidRPr="00677C6D">
              <w:rPr>
                <w:lang w:eastAsia="en-US"/>
              </w:rPr>
              <w:t>лочка» г. Кудымкара</w:t>
            </w:r>
          </w:p>
        </w:tc>
        <w:tc>
          <w:tcPr>
            <w:tcW w:w="459" w:type="dxa"/>
            <w:vAlign w:val="center"/>
            <w:hideMark/>
          </w:tcPr>
          <w:p w:rsidR="00677C6D" w:rsidRPr="00677C6D" w:rsidRDefault="00677C6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677C6D" w:rsidRPr="00677C6D" w:rsidTr="00677C6D">
        <w:trPr>
          <w:trHeight w:val="315"/>
        </w:trPr>
        <w:tc>
          <w:tcPr>
            <w:tcW w:w="15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7C6D" w:rsidRPr="00677C6D" w:rsidRDefault="00677C6D">
            <w:pPr>
              <w:spacing w:line="276" w:lineRule="auto"/>
              <w:rPr>
                <w:lang w:eastAsia="en-US"/>
              </w:rPr>
            </w:pPr>
            <w:r w:rsidRPr="00677C6D">
              <w:rPr>
                <w:lang w:eastAsia="en-US"/>
              </w:rPr>
              <w:t> </w:t>
            </w:r>
          </w:p>
        </w:tc>
        <w:tc>
          <w:tcPr>
            <w:tcW w:w="459" w:type="dxa"/>
            <w:vAlign w:val="center"/>
            <w:hideMark/>
          </w:tcPr>
          <w:p w:rsidR="00677C6D" w:rsidRPr="00677C6D" w:rsidRDefault="00677C6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677C6D" w:rsidRPr="00677C6D" w:rsidTr="00677C6D">
        <w:trPr>
          <w:trHeight w:val="315"/>
        </w:trPr>
        <w:tc>
          <w:tcPr>
            <w:tcW w:w="15005" w:type="dxa"/>
            <w:noWrap/>
            <w:vAlign w:val="bottom"/>
            <w:hideMark/>
          </w:tcPr>
          <w:p w:rsidR="00677C6D" w:rsidRPr="00677C6D" w:rsidRDefault="00677C6D">
            <w:pPr>
              <w:spacing w:line="276" w:lineRule="auto"/>
              <w:rPr>
                <w:lang w:eastAsia="en-US"/>
              </w:rPr>
            </w:pPr>
            <w:r w:rsidRPr="00677C6D">
              <w:rPr>
                <w:lang w:eastAsia="en-US"/>
              </w:rPr>
              <w:t>Виды деятельности муниципального учреждения (заполняется в соответствии с ОКВЭД)_____________________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164"/>
              <w:gridCol w:w="1810"/>
              <w:gridCol w:w="1810"/>
            </w:tblGrid>
            <w:tr w:rsidR="00677C6D" w:rsidRPr="00677C6D">
              <w:tc>
                <w:tcPr>
                  <w:tcW w:w="111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7C6D" w:rsidRPr="00677C6D" w:rsidRDefault="00677C6D">
                  <w:pPr>
                    <w:spacing w:line="276" w:lineRule="auto"/>
                    <w:ind w:left="-59"/>
                    <w:rPr>
                      <w:lang w:eastAsia="en-US"/>
                    </w:rPr>
                  </w:pP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6D" w:rsidRPr="00677C6D" w:rsidRDefault="00677C6D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6D" w:rsidRPr="00677C6D" w:rsidRDefault="00677C6D">
                  <w:pPr>
                    <w:spacing w:line="276" w:lineRule="auto"/>
                    <w:rPr>
                      <w:lang w:eastAsia="en-US"/>
                    </w:rPr>
                  </w:pPr>
                  <w:r w:rsidRPr="00677C6D">
                    <w:rPr>
                      <w:lang w:eastAsia="en-US"/>
                    </w:rPr>
                    <w:t>Коды</w:t>
                  </w:r>
                </w:p>
              </w:tc>
            </w:tr>
            <w:tr w:rsidR="00677C6D" w:rsidRPr="00677C6D">
              <w:tc>
                <w:tcPr>
                  <w:tcW w:w="1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77C6D" w:rsidRPr="00677C6D" w:rsidRDefault="00677C6D">
                  <w:pPr>
                    <w:spacing w:line="276" w:lineRule="auto"/>
                    <w:rPr>
                      <w:lang w:eastAsia="en-US"/>
                    </w:rPr>
                  </w:pPr>
                  <w:r w:rsidRPr="00677C6D">
                    <w:rPr>
                      <w:lang w:eastAsia="en-US"/>
                    </w:rPr>
                    <w:t>Реализация основных общеобразовательных программ дошкольного образования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77C6D" w:rsidRPr="00677C6D" w:rsidRDefault="00677C6D">
                  <w:pPr>
                    <w:spacing w:line="276" w:lineRule="auto"/>
                    <w:rPr>
                      <w:lang w:eastAsia="en-US"/>
                    </w:rPr>
                  </w:pPr>
                  <w:r w:rsidRPr="00677C6D">
                    <w:rPr>
                      <w:lang w:eastAsia="en-US"/>
                    </w:rPr>
                    <w:t>По ОКВЭД</w:t>
                  </w: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7C6D" w:rsidRPr="00677C6D" w:rsidRDefault="00677C6D">
                  <w:pPr>
                    <w:spacing w:line="276" w:lineRule="auto"/>
                    <w:rPr>
                      <w:lang w:eastAsia="en-US"/>
                    </w:rPr>
                  </w:pPr>
                  <w:r w:rsidRPr="00677C6D">
                    <w:rPr>
                      <w:lang w:eastAsia="en-US"/>
                    </w:rPr>
                    <w:t>85.11</w:t>
                  </w:r>
                </w:p>
              </w:tc>
            </w:tr>
            <w:tr w:rsidR="00677C6D" w:rsidRPr="00677C6D">
              <w:trPr>
                <w:trHeight w:val="588"/>
              </w:trPr>
              <w:tc>
                <w:tcPr>
                  <w:tcW w:w="111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77C6D" w:rsidRPr="00677C6D" w:rsidRDefault="00677C6D">
                  <w:pPr>
                    <w:spacing w:line="276" w:lineRule="auto"/>
                    <w:rPr>
                      <w:lang w:eastAsia="en-US"/>
                    </w:rPr>
                  </w:pPr>
                  <w:r w:rsidRPr="00677C6D">
                    <w:rPr>
                      <w:lang w:eastAsia="en-US"/>
                    </w:rPr>
                    <w:t xml:space="preserve">Вид муниципального учреждения </w:t>
                  </w:r>
                </w:p>
                <w:p w:rsidR="00677C6D" w:rsidRPr="00677C6D" w:rsidRDefault="00677C6D">
                  <w:pPr>
                    <w:spacing w:line="276" w:lineRule="auto"/>
                    <w:rPr>
                      <w:lang w:eastAsia="en-US"/>
                    </w:rPr>
                  </w:pPr>
                  <w:r w:rsidRPr="00677C6D">
                    <w:rPr>
                      <w:lang w:eastAsia="en-US"/>
                    </w:rPr>
                    <w:t>Дошкольная образовательная организация</w:t>
                  </w: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7C6D" w:rsidRPr="00677C6D" w:rsidRDefault="00677C6D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677C6D" w:rsidRPr="00677C6D" w:rsidRDefault="00677C6D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7C6D" w:rsidRPr="00677C6D" w:rsidRDefault="00677C6D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677C6D" w:rsidRPr="00677C6D" w:rsidRDefault="00677C6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677C6D" w:rsidRPr="00677C6D" w:rsidRDefault="00677C6D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677C6D" w:rsidRPr="00677C6D" w:rsidRDefault="00677C6D" w:rsidP="00677C6D">
      <w:pPr>
        <w:pStyle w:val="ConsPlusNormal"/>
        <w:ind w:left="2124"/>
        <w:rPr>
          <w:rFonts w:ascii="Times New Roman" w:hAnsi="Times New Roman" w:cs="Times New Roman"/>
          <w:sz w:val="24"/>
          <w:szCs w:val="24"/>
        </w:rPr>
      </w:pPr>
      <w:r w:rsidRPr="00677C6D">
        <w:rPr>
          <w:rFonts w:ascii="Times New Roman" w:hAnsi="Times New Roman" w:cs="Times New Roman"/>
          <w:sz w:val="24"/>
          <w:szCs w:val="24"/>
        </w:rPr>
        <w:t>(указывается вид муниципального учреждения из базового (отраслевого) перечня)</w:t>
      </w:r>
    </w:p>
    <w:p w:rsidR="00677C6D" w:rsidRPr="00677C6D" w:rsidRDefault="00677C6D" w:rsidP="00677C6D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</w:p>
    <w:p w:rsidR="00677C6D" w:rsidRPr="00677C6D" w:rsidRDefault="00677C6D" w:rsidP="00677C6D">
      <w:pPr>
        <w:jc w:val="center"/>
        <w:rPr>
          <w:b/>
          <w:vertAlign w:val="superscript"/>
        </w:rPr>
      </w:pPr>
      <w:r w:rsidRPr="00677C6D">
        <w:rPr>
          <w:b/>
        </w:rPr>
        <w:t xml:space="preserve">Часть 1. Сведения об оказываемых муниципальных услугах </w:t>
      </w:r>
      <w:r w:rsidRPr="00677C6D">
        <w:rPr>
          <w:b/>
          <w:vertAlign w:val="superscript"/>
        </w:rPr>
        <w:t>1</w:t>
      </w:r>
    </w:p>
    <w:p w:rsidR="00677C6D" w:rsidRPr="00677C6D" w:rsidRDefault="00677C6D" w:rsidP="00677C6D">
      <w:pPr>
        <w:jc w:val="center"/>
        <w:rPr>
          <w:b/>
        </w:rPr>
      </w:pPr>
    </w:p>
    <w:p w:rsidR="00677C6D" w:rsidRPr="00677C6D" w:rsidRDefault="00677C6D" w:rsidP="00677C6D">
      <w:pPr>
        <w:jc w:val="center"/>
        <w:rPr>
          <w:b/>
        </w:rPr>
      </w:pPr>
      <w:r w:rsidRPr="00677C6D">
        <w:rPr>
          <w:b/>
        </w:rPr>
        <w:t>Раздел 1</w:t>
      </w:r>
    </w:p>
    <w:p w:rsidR="00677C6D" w:rsidRPr="00677C6D" w:rsidRDefault="00677C6D" w:rsidP="00677C6D">
      <w:pPr>
        <w:pStyle w:val="ConsPlusNormal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2193"/>
        <w:gridCol w:w="1843"/>
      </w:tblGrid>
      <w:tr w:rsidR="00677C6D" w:rsidRPr="00677C6D" w:rsidTr="00677C6D"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C6D" w:rsidRPr="00677C6D" w:rsidRDefault="0067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C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1.Наименование муниципальной услуги</w:t>
            </w:r>
          </w:p>
          <w:p w:rsidR="00677C6D" w:rsidRPr="00677C6D" w:rsidRDefault="0067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677C6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E8F3F7"/>
                <w:lang w:eastAsia="en-US"/>
              </w:rPr>
              <w:t>Реализация основных общеобразовательных программ дошкольного образования</w:t>
            </w:r>
            <w:r w:rsidRPr="00677C6D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Pr="00677C6D" w:rsidRDefault="00677C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C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Уникальный номер по </w:t>
            </w:r>
            <w:proofErr w:type="gramStart"/>
            <w:r w:rsidRPr="00677C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базовому</w:t>
            </w:r>
            <w:proofErr w:type="gramEnd"/>
            <w:r w:rsidRPr="00677C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(отраслевому)</w:t>
            </w:r>
          </w:p>
          <w:p w:rsidR="00677C6D" w:rsidRPr="00677C6D" w:rsidRDefault="00677C6D">
            <w:pPr>
              <w:spacing w:line="276" w:lineRule="auto"/>
              <w:jc w:val="right"/>
              <w:rPr>
                <w:lang w:eastAsia="en-US"/>
              </w:rPr>
            </w:pPr>
            <w:r w:rsidRPr="00677C6D">
              <w:rPr>
                <w:lang w:eastAsia="en-US"/>
              </w:rPr>
              <w:t>перечню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Pr="00677C6D" w:rsidRDefault="0067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7C6D" w:rsidRPr="00677C6D" w:rsidRDefault="0067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C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11.784.0</w:t>
            </w:r>
          </w:p>
        </w:tc>
      </w:tr>
    </w:tbl>
    <w:p w:rsidR="00677C6D" w:rsidRDefault="00677C6D" w:rsidP="00677C6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2.Категории потребителей муниципальной услуги физические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лица (от 1 года до 3 лет), физические лица (от 3 до 8 лет);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 (дети в возрасте от 3 лет до 8 лет), обучающиеся с ОВЗ</w:t>
      </w:r>
    </w:p>
    <w:p w:rsidR="00677C6D" w:rsidRDefault="00677C6D" w:rsidP="00677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3.Показатели, характеризующие объем и (или) качество муниципальной услуги:</w:t>
      </w:r>
    </w:p>
    <w:p w:rsidR="00677C6D" w:rsidRDefault="00677C6D" w:rsidP="00677C6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3.1.Показатели, характеризующие качество муниципальной услуги </w:t>
      </w:r>
      <w:r>
        <w:rPr>
          <w:sz w:val="28"/>
          <w:szCs w:val="28"/>
          <w:vertAlign w:val="superscript"/>
        </w:rPr>
        <w:t>2</w:t>
      </w:r>
    </w:p>
    <w:p w:rsidR="00677C6D" w:rsidRDefault="00677C6D" w:rsidP="00677C6D">
      <w:pPr>
        <w:pStyle w:val="a3"/>
        <w:ind w:left="927"/>
        <w:rPr>
          <w:sz w:val="28"/>
          <w:szCs w:val="28"/>
        </w:rPr>
      </w:pPr>
    </w:p>
    <w:tbl>
      <w:tblPr>
        <w:tblW w:w="15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7"/>
        <w:gridCol w:w="2409"/>
        <w:gridCol w:w="2268"/>
        <w:gridCol w:w="3118"/>
        <w:gridCol w:w="1138"/>
        <w:gridCol w:w="847"/>
        <w:gridCol w:w="846"/>
        <w:gridCol w:w="17"/>
        <w:gridCol w:w="700"/>
        <w:gridCol w:w="1559"/>
        <w:gridCol w:w="1276"/>
      </w:tblGrid>
      <w:tr w:rsidR="00677C6D" w:rsidTr="00823AE9">
        <w:trPr>
          <w:trHeight w:val="69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Уникальный номер </w:t>
            </w:r>
            <w:r>
              <w:rPr>
                <w:sz w:val="20"/>
                <w:szCs w:val="20"/>
                <w:lang w:eastAsia="en-US"/>
              </w:rPr>
              <w:lastRenderedPageBreak/>
              <w:t>реестровой записи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Показатели, характеризующие содержание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Показатели, характеризующие условия (формы) оказания </w:t>
            </w:r>
            <w:r>
              <w:rPr>
                <w:sz w:val="20"/>
                <w:szCs w:val="20"/>
                <w:lang w:eastAsia="en-US"/>
              </w:rPr>
              <w:lastRenderedPageBreak/>
              <w:t>муниципальной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43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677C6D" w:rsidTr="00823AE9">
        <w:trPr>
          <w:trHeight w:val="743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 измерения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формула расчета</w:t>
            </w:r>
            <w:r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год</w:t>
            </w:r>
          </w:p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(очередной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2018 год  </w:t>
            </w:r>
          </w:p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2019 год  </w:t>
            </w:r>
          </w:p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(2-й год планового периода</w:t>
            </w:r>
            <w:proofErr w:type="gramEnd"/>
          </w:p>
        </w:tc>
      </w:tr>
      <w:tr w:rsidR="00677C6D" w:rsidTr="00823AE9">
        <w:trPr>
          <w:trHeight w:val="23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677C6D" w:rsidTr="00823AE9">
        <w:trPr>
          <w:trHeight w:val="135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Default="00677C6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образовательной программы дошкольного образования</w:t>
            </w:r>
          </w:p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Очная</w:t>
            </w:r>
          </w:p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Укомплектованность</w:t>
            </w:r>
          </w:p>
          <w:p w:rsidR="00677C6D" w:rsidRDefault="00677C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педагогическими</w:t>
            </w:r>
          </w:p>
          <w:p w:rsidR="00677C6D" w:rsidRDefault="00677C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кадрами 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</w:p>
          <w:p w:rsidR="00677C6D" w:rsidRDefault="00677C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соответствии </w:t>
            </w:r>
            <w:proofErr w:type="gramStart"/>
            <w:r>
              <w:rPr>
                <w:sz w:val="20"/>
                <w:szCs w:val="20"/>
                <w:lang w:eastAsia="en-US"/>
              </w:rPr>
              <w:t>со</w:t>
            </w:r>
            <w:proofErr w:type="gramEnd"/>
          </w:p>
          <w:p w:rsidR="00677C6D" w:rsidRDefault="00677C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штатным</w:t>
            </w:r>
          </w:p>
          <w:p w:rsidR="00677C6D" w:rsidRDefault="00677C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расписанием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6D" w:rsidRPr="00823AE9" w:rsidRDefault="00677C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23AE9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77C6D" w:rsidTr="00823AE9">
        <w:trPr>
          <w:trHeight w:val="105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посещаемости</w:t>
            </w:r>
          </w:p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воспитанников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6D" w:rsidRPr="00823AE9" w:rsidRDefault="005A50E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</w:tr>
      <w:tr w:rsidR="00677C6D" w:rsidTr="00823AE9">
        <w:trPr>
          <w:trHeight w:val="135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</w:t>
            </w:r>
          </w:p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педагогических</w:t>
            </w:r>
          </w:p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работников,</w:t>
            </w:r>
          </w:p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имеющих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первую и</w:t>
            </w:r>
          </w:p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высшую</w:t>
            </w:r>
          </w:p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квалификационно</w:t>
            </w:r>
          </w:p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 категорию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6D" w:rsidRPr="00823AE9" w:rsidRDefault="00677C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23AE9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77C6D" w:rsidTr="00823AE9">
        <w:trPr>
          <w:trHeight w:val="150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Отсутствие травм</w:t>
            </w:r>
          </w:p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воспитанниками</w:t>
            </w:r>
          </w:p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дошкольного</w:t>
            </w:r>
          </w:p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 w:rsidP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6D" w:rsidRPr="00823AE9" w:rsidRDefault="005A50E4" w:rsidP="00677C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77C6D" w:rsidTr="00823AE9">
        <w:trPr>
          <w:trHeight w:val="88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</w:t>
            </w:r>
          </w:p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педагогических</w:t>
            </w:r>
          </w:p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работников</w:t>
            </w:r>
          </w:p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учреждения</w:t>
            </w:r>
          </w:p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прошедших</w:t>
            </w:r>
          </w:p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курсовую</w:t>
            </w:r>
          </w:p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подготовку </w:t>
            </w:r>
            <w:proofErr w:type="gramStart"/>
            <w:r>
              <w:rPr>
                <w:sz w:val="20"/>
                <w:szCs w:val="20"/>
                <w:lang w:eastAsia="en-US"/>
              </w:rPr>
              <w:t>по</w:t>
            </w:r>
            <w:proofErr w:type="gramEnd"/>
          </w:p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6D" w:rsidRPr="00823AE9" w:rsidRDefault="00677C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23AE9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77C6D" w:rsidTr="00823AE9">
        <w:trPr>
          <w:trHeight w:val="12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Default="00677C6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Адаптированная образовательная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Укомплектованность</w:t>
            </w:r>
          </w:p>
          <w:p w:rsidR="00677C6D" w:rsidRDefault="00677C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педагогическими</w:t>
            </w:r>
          </w:p>
          <w:p w:rsidR="00677C6D" w:rsidRDefault="00677C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кадрами 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</w:p>
          <w:p w:rsidR="00677C6D" w:rsidRDefault="00677C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соответствии </w:t>
            </w:r>
            <w:proofErr w:type="gramStart"/>
            <w:r>
              <w:rPr>
                <w:sz w:val="20"/>
                <w:szCs w:val="20"/>
                <w:lang w:eastAsia="en-US"/>
              </w:rPr>
              <w:t>со</w:t>
            </w:r>
            <w:proofErr w:type="gramEnd"/>
          </w:p>
          <w:p w:rsidR="00677C6D" w:rsidRDefault="00677C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штатным</w:t>
            </w:r>
          </w:p>
          <w:p w:rsidR="00677C6D" w:rsidRDefault="00677C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расписанием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6D" w:rsidRPr="00823AE9" w:rsidRDefault="00677C6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23AE9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77C6D" w:rsidTr="00823AE9">
        <w:trPr>
          <w:trHeight w:val="95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</w:t>
            </w:r>
          </w:p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посещаемости</w:t>
            </w:r>
          </w:p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воспитанников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6D" w:rsidRPr="00823AE9" w:rsidRDefault="005A50E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</w:tr>
      <w:tr w:rsidR="00677C6D" w:rsidTr="00823AE9">
        <w:trPr>
          <w:trHeight w:val="80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</w:t>
            </w:r>
          </w:p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педагогических</w:t>
            </w:r>
          </w:p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работников,</w:t>
            </w:r>
          </w:p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имеющих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первую и</w:t>
            </w:r>
          </w:p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высшую</w:t>
            </w:r>
          </w:p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квалификационно</w:t>
            </w:r>
          </w:p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ю категорию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6D" w:rsidRPr="00823AE9" w:rsidRDefault="00823A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23AE9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77C6D" w:rsidTr="00823AE9">
        <w:trPr>
          <w:trHeight w:val="135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Отсутствие травм</w:t>
            </w:r>
          </w:p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воспитанниками</w:t>
            </w:r>
          </w:p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дошкольного</w:t>
            </w:r>
          </w:p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6D" w:rsidRPr="00823AE9" w:rsidRDefault="00823A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23AE9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77C6D" w:rsidTr="00823AE9">
        <w:trPr>
          <w:trHeight w:val="118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</w:t>
            </w:r>
          </w:p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педагогических</w:t>
            </w:r>
          </w:p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работников</w:t>
            </w:r>
          </w:p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учреждения</w:t>
            </w:r>
          </w:p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прошедших</w:t>
            </w:r>
          </w:p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курсовую</w:t>
            </w:r>
          </w:p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подготовку </w:t>
            </w:r>
            <w:proofErr w:type="gramStart"/>
            <w:r>
              <w:rPr>
                <w:sz w:val="20"/>
                <w:szCs w:val="20"/>
                <w:lang w:eastAsia="en-US"/>
              </w:rPr>
              <w:t>по</w:t>
            </w:r>
            <w:proofErr w:type="gramEnd"/>
          </w:p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ФГОС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6D" w:rsidRPr="00823AE9" w:rsidRDefault="00823A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23AE9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</w:tbl>
    <w:p w:rsidR="00677C6D" w:rsidRDefault="00677C6D" w:rsidP="00677C6D">
      <w:pPr>
        <w:pStyle w:val="a3"/>
        <w:ind w:left="0" w:firstLine="284"/>
        <w:rPr>
          <w:sz w:val="28"/>
          <w:szCs w:val="28"/>
        </w:rPr>
      </w:pPr>
      <w:r>
        <w:rPr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</w:t>
      </w:r>
      <w:r>
        <w:rPr>
          <w:sz w:val="28"/>
          <w:szCs w:val="28"/>
          <w:u w:val="single"/>
        </w:rPr>
        <w:t>%</w:t>
      </w:r>
    </w:p>
    <w:p w:rsidR="005A50E4" w:rsidRDefault="005A50E4" w:rsidP="00677C6D">
      <w:pPr>
        <w:pStyle w:val="a3"/>
        <w:ind w:left="0"/>
        <w:rPr>
          <w:sz w:val="28"/>
          <w:szCs w:val="28"/>
        </w:rPr>
      </w:pPr>
    </w:p>
    <w:p w:rsidR="005A50E4" w:rsidRDefault="005A50E4" w:rsidP="00677C6D">
      <w:pPr>
        <w:pStyle w:val="a3"/>
        <w:ind w:left="0"/>
        <w:rPr>
          <w:sz w:val="28"/>
          <w:szCs w:val="28"/>
        </w:rPr>
      </w:pPr>
    </w:p>
    <w:p w:rsidR="005A50E4" w:rsidRDefault="005A50E4" w:rsidP="00677C6D">
      <w:pPr>
        <w:pStyle w:val="a3"/>
        <w:ind w:left="0"/>
        <w:rPr>
          <w:sz w:val="28"/>
          <w:szCs w:val="28"/>
        </w:rPr>
      </w:pPr>
    </w:p>
    <w:p w:rsidR="00677C6D" w:rsidRDefault="00677C6D" w:rsidP="00677C6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муниципальной услуги</w:t>
      </w:r>
    </w:p>
    <w:p w:rsidR="00677C6D" w:rsidRDefault="00677C6D" w:rsidP="00677C6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9"/>
        <w:gridCol w:w="2128"/>
        <w:gridCol w:w="2269"/>
        <w:gridCol w:w="1560"/>
        <w:gridCol w:w="1134"/>
        <w:gridCol w:w="661"/>
        <w:gridCol w:w="34"/>
        <w:gridCol w:w="724"/>
        <w:gridCol w:w="1134"/>
        <w:gridCol w:w="1134"/>
        <w:gridCol w:w="1275"/>
        <w:gridCol w:w="1134"/>
        <w:gridCol w:w="1134"/>
      </w:tblGrid>
      <w:tr w:rsidR="00677C6D" w:rsidTr="00823AE9">
        <w:trPr>
          <w:trHeight w:val="780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Значения показателей объема муниципальной услуги</w:t>
            </w:r>
          </w:p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Среднегодовой размер платы</w:t>
            </w:r>
          </w:p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(цена, тариф)</w:t>
            </w:r>
          </w:p>
        </w:tc>
      </w:tr>
      <w:tr w:rsidR="00677C6D" w:rsidTr="00823AE9">
        <w:trPr>
          <w:trHeight w:val="915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2017 год (очередной финансовый год) 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год</w:t>
            </w:r>
          </w:p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(1-й год</w:t>
            </w:r>
            <w:proofErr w:type="gramEnd"/>
          </w:p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(2-й год планового периода)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год (очередной финансовый год)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 год</w:t>
            </w:r>
          </w:p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(1-й год</w:t>
            </w:r>
            <w:proofErr w:type="gramEnd"/>
          </w:p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планового периода)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(2-й год планового периода)</w:t>
            </w:r>
          </w:p>
        </w:tc>
      </w:tr>
      <w:tr w:rsidR="00677C6D" w:rsidTr="00823AE9">
        <w:trPr>
          <w:trHeight w:val="20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823AE9" w:rsidTr="00823AE9">
        <w:trPr>
          <w:trHeight w:val="165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3AE9" w:rsidRDefault="00823A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образовательной программы дошкольного образования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лица (от 1 года до 3 лет)</w:t>
            </w:r>
          </w:p>
          <w:p w:rsidR="00823AE9" w:rsidRDefault="00823AE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</w:t>
            </w:r>
          </w:p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AE9" w:rsidRPr="00823AE9" w:rsidRDefault="005A50E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11 448</w:t>
            </w:r>
          </w:p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11 448</w:t>
            </w:r>
          </w:p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11 448</w:t>
            </w:r>
          </w:p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23AE9" w:rsidTr="00823AE9">
        <w:trPr>
          <w:trHeight w:val="2588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3AE9" w:rsidRDefault="00823AE9">
            <w:pPr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образовательной программы дошкольного образования</w:t>
            </w:r>
          </w:p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лица (от 3 до 8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AE9" w:rsidRPr="00823AE9" w:rsidRDefault="005B2D52" w:rsidP="005A50E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</w:t>
            </w:r>
            <w:r w:rsidR="005A50E4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12 402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12 402</w:t>
            </w:r>
          </w:p>
        </w:tc>
      </w:tr>
      <w:tr w:rsidR="00823AE9" w:rsidTr="00823AE9">
        <w:trPr>
          <w:trHeight w:val="2588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E9" w:rsidRDefault="00823A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AE9" w:rsidRDefault="00823A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Адаптированная образовательная программа </w:t>
            </w:r>
          </w:p>
          <w:p w:rsidR="00823AE9" w:rsidRDefault="00823AE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3AE9" w:rsidRDefault="00823A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Очная </w:t>
            </w:r>
          </w:p>
          <w:p w:rsidR="00823AE9" w:rsidRDefault="00823AE9">
            <w:pPr>
              <w:spacing w:line="276" w:lineRule="auto"/>
              <w:rPr>
                <w:lang w:eastAsia="en-US"/>
              </w:rPr>
            </w:pPr>
          </w:p>
          <w:p w:rsidR="00823AE9" w:rsidRDefault="00823AE9">
            <w:pPr>
              <w:spacing w:line="276" w:lineRule="auto"/>
              <w:rPr>
                <w:lang w:eastAsia="en-US"/>
              </w:rPr>
            </w:pPr>
          </w:p>
          <w:p w:rsidR="00823AE9" w:rsidRDefault="00823AE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лица (дети в возрасте от 3 лет до 8 лет), обучающиеся 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Чел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3AE9" w:rsidRPr="00823AE9" w:rsidRDefault="00823AE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AE9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12 402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3AE9" w:rsidRDefault="00823A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12 402</w:t>
            </w:r>
          </w:p>
        </w:tc>
      </w:tr>
    </w:tbl>
    <w:p w:rsidR="00677C6D" w:rsidRDefault="00677C6D" w:rsidP="00677C6D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объёма муниципальной услуги, в пределах которых муниципальное задание считается выполненным (процентов) </w:t>
      </w:r>
      <w:r>
        <w:rPr>
          <w:sz w:val="28"/>
          <w:szCs w:val="28"/>
          <w:u w:val="single"/>
        </w:rPr>
        <w:t>нет</w:t>
      </w:r>
    </w:p>
    <w:p w:rsidR="00677C6D" w:rsidRDefault="00677C6D" w:rsidP="00677C6D">
      <w:pPr>
        <w:pStyle w:val="a3"/>
        <w:ind w:left="284"/>
        <w:rPr>
          <w:sz w:val="28"/>
          <w:szCs w:val="28"/>
        </w:rPr>
      </w:pPr>
    </w:p>
    <w:p w:rsidR="00677C6D" w:rsidRDefault="00677C6D" w:rsidP="00677C6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77C6D" w:rsidRDefault="00677C6D" w:rsidP="00677C6D">
      <w:pPr>
        <w:pStyle w:val="ConsPlusNormal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1559"/>
        <w:gridCol w:w="1418"/>
        <w:gridCol w:w="6237"/>
      </w:tblGrid>
      <w:tr w:rsidR="00677C6D" w:rsidTr="00677C6D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Нормативный правовой  акт</w:t>
            </w:r>
          </w:p>
        </w:tc>
      </w:tr>
      <w:tr w:rsidR="00677C6D" w:rsidTr="00677C6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677C6D" w:rsidTr="00677C6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77C6D" w:rsidTr="00677C6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Кудымкара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1644-01-02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установлении размера платы за содержание ребенка (присмотр и уход за ребенком) в муниципальных бюджетных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</w:tbl>
    <w:p w:rsidR="00677C6D" w:rsidRDefault="00677C6D" w:rsidP="00677C6D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C6D" w:rsidRDefault="00677C6D" w:rsidP="00677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7C6D" w:rsidRDefault="00677C6D" w:rsidP="00677C6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5.Порядок оказания муниципальной услуги.</w:t>
      </w:r>
    </w:p>
    <w:p w:rsidR="00677C6D" w:rsidRDefault="00677C6D" w:rsidP="00677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7C6D" w:rsidRDefault="00677C6D" w:rsidP="00677C6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677C6D" w:rsidRDefault="00677C6D" w:rsidP="00677C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77C6D" w:rsidRDefault="00677C6D" w:rsidP="00677C6D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 ФЗ от 29.12.2012 № 273-ФЗ "Об образовании в РФ"</w:t>
      </w:r>
    </w:p>
    <w:p w:rsidR="00677C6D" w:rsidRDefault="00677C6D" w:rsidP="00677C6D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2.Закон ПК от 12.03.2014 № 308-ПК «Об образовании в Пермском крае»                                                                                           </w:t>
      </w:r>
    </w:p>
    <w:p w:rsidR="00677C6D" w:rsidRDefault="00677C6D" w:rsidP="00677C6D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 Устав муниципального образовательного учреждения</w:t>
      </w:r>
    </w:p>
    <w:p w:rsidR="00677C6D" w:rsidRDefault="00677C6D" w:rsidP="00677C6D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 Приказ Министерства образования науки России от 30.08.2013 № 1014 «Об утверждении Порядка и осуществления образовательной деятельности по основным общеобразовательным программам дошкольного образования»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</w:p>
    <w:p w:rsidR="00677C6D" w:rsidRDefault="00677C6D" w:rsidP="00677C6D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5. Постановление Главного государственного санитарного врача РФ от 15.05.2013 № 26 "Об утверждении </w:t>
      </w:r>
      <w:proofErr w:type="spellStart"/>
      <w:r>
        <w:rPr>
          <w:rFonts w:ascii="Times New Roman" w:hAnsi="Times New Roman" w:cs="Times New Roman"/>
          <w:szCs w:val="22"/>
        </w:rPr>
        <w:t>СаНПиН</w:t>
      </w:r>
      <w:proofErr w:type="spellEnd"/>
      <w:r>
        <w:rPr>
          <w:rFonts w:ascii="Times New Roman" w:hAnsi="Times New Roman" w:cs="Times New Roman"/>
          <w:szCs w:val="22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</w:p>
    <w:p w:rsidR="00677C6D" w:rsidRDefault="00677C6D" w:rsidP="00677C6D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6. Постановление Главного государственного санитарного врача РФ от 29.12.2010 № 189 "Об утверждении </w:t>
      </w:r>
      <w:proofErr w:type="spellStart"/>
      <w:r>
        <w:rPr>
          <w:rFonts w:ascii="Times New Roman" w:hAnsi="Times New Roman" w:cs="Times New Roman"/>
          <w:szCs w:val="22"/>
        </w:rPr>
        <w:t>СаНПиН</w:t>
      </w:r>
      <w:proofErr w:type="spellEnd"/>
      <w:r>
        <w:rPr>
          <w:rFonts w:ascii="Times New Roman" w:hAnsi="Times New Roman" w:cs="Times New Roman"/>
          <w:szCs w:val="22"/>
        </w:rPr>
        <w:t xml:space="preserve"> 2.4.2.281-10 "Санитарно-эпидемиологические требования к условиям и организации обучения в общеобразовательных учреждениях"</w:t>
      </w:r>
      <w:r>
        <w:rPr>
          <w:rFonts w:ascii="Times New Roman" w:hAnsi="Times New Roman" w:cs="Times New Roman"/>
          <w:szCs w:val="22"/>
        </w:rPr>
        <w:tab/>
      </w:r>
    </w:p>
    <w:p w:rsidR="00677C6D" w:rsidRDefault="00677C6D" w:rsidP="00677C6D">
      <w:pPr>
        <w:pStyle w:val="a4"/>
        <w:spacing w:line="276" w:lineRule="auto"/>
        <w:rPr>
          <w:b w:val="0"/>
        </w:rPr>
      </w:pPr>
      <w:r>
        <w:rPr>
          <w:b w:val="0"/>
          <w:sz w:val="22"/>
          <w:szCs w:val="22"/>
        </w:rPr>
        <w:t xml:space="preserve">7. </w:t>
      </w:r>
      <w:proofErr w:type="gramStart"/>
      <w:r>
        <w:rPr>
          <w:b w:val="0"/>
          <w:sz w:val="22"/>
          <w:szCs w:val="22"/>
        </w:rPr>
        <w:t>Постановление администрации города Кудымкара № 620-01-02 от 03.06.2015 «Об утверждении  порядка формирования муниципального задания на оказание муниципальных услуг (выполнение работ) и его финансового обеспечения, порядка проведения мониторинга исследования муниципального задания на оказание муниципальных  услуг (выполнение работ) и внесения изменений в муниципальное задание на оказание муниципальных услуг (выполнение работ) и объем его финансового обеспечения в отношении муниципальных учреждений" (в ред. от 19.05.2016</w:t>
      </w:r>
      <w:proofErr w:type="gramEnd"/>
      <w:r>
        <w:rPr>
          <w:b w:val="0"/>
          <w:sz w:val="22"/>
          <w:szCs w:val="22"/>
        </w:rPr>
        <w:t xml:space="preserve"> № </w:t>
      </w:r>
      <w:proofErr w:type="gramStart"/>
      <w:r>
        <w:rPr>
          <w:b w:val="0"/>
          <w:sz w:val="22"/>
          <w:szCs w:val="22"/>
        </w:rPr>
        <w:t>554 "</w:t>
      </w:r>
      <w:r>
        <w:rPr>
          <w:b w:val="0"/>
          <w:sz w:val="22"/>
          <w:szCs w:val="22"/>
        </w:rPr>
        <w:fldChar w:fldCharType="begin"/>
      </w:r>
      <w:r>
        <w:rPr>
          <w:b w:val="0"/>
          <w:sz w:val="22"/>
          <w:szCs w:val="22"/>
        </w:rPr>
        <w:instrText xml:space="preserve"> DOCPROPERTY  doc_summary  \* MERGEFORMAT </w:instrText>
      </w:r>
      <w:r>
        <w:rPr>
          <w:b w:val="0"/>
          <w:sz w:val="22"/>
          <w:szCs w:val="22"/>
        </w:rPr>
        <w:fldChar w:fldCharType="separate"/>
      </w:r>
      <w:r>
        <w:rPr>
          <w:b w:val="0"/>
          <w:sz w:val="22"/>
          <w:szCs w:val="22"/>
        </w:rPr>
        <w:t>О внесении изменений в Постановление  администрации г. Кудымкара от 03.06.2015 № 620-01-02 "Об утверждении  порядка  формирования муниципального задания на оказание муниципальных услуг (выполнение работ) и его финансового обеспечения, порядка проведения мониторинга исполнения муниципального задания на оказание муниципальных услуг (выполнения работ) и внесения изменений в муниципальное задание на оказание муниципальных услуг (выполнение работ) и объем его финансового обеспечения в отношении  муниципальных</w:t>
      </w:r>
      <w:proofErr w:type="gramEnd"/>
      <w:r>
        <w:rPr>
          <w:b w:val="0"/>
          <w:sz w:val="22"/>
          <w:szCs w:val="22"/>
        </w:rPr>
        <w:t xml:space="preserve"> учреждений"</w:t>
      </w:r>
      <w:r>
        <w:rPr>
          <w:b w:val="0"/>
          <w:sz w:val="22"/>
          <w:szCs w:val="22"/>
        </w:rPr>
        <w:fldChar w:fldCharType="end"/>
      </w:r>
      <w:r>
        <w:rPr>
          <w:b w:val="0"/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77C6D" w:rsidRDefault="00677C6D" w:rsidP="00677C6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50"/>
        <w:gridCol w:w="3890"/>
        <w:gridCol w:w="3885"/>
      </w:tblGrid>
      <w:tr w:rsidR="00677C6D" w:rsidTr="00677C6D"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 размещаемой информации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Частота обновления</w:t>
            </w:r>
          </w:p>
        </w:tc>
      </w:tr>
      <w:tr w:rsidR="00677C6D" w:rsidTr="00677C6D">
        <w:trPr>
          <w:trHeight w:val="456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информационные стенды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о деятельности образовательного учреждения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обновления</w:t>
            </w:r>
          </w:p>
        </w:tc>
      </w:tr>
      <w:tr w:rsidR="00677C6D" w:rsidTr="00677C6D">
        <w:trPr>
          <w:trHeight w:val="562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сайт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 в соответствии с перечнем установленным Постановлением Правительства РФ от 10.07.2013 № 582 " 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                                                2) www.bus.gov.ru (официальный сайт для размещения информации для государственных (муниципальных) учреждений)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соответствии с требованиями законодательства</w:t>
            </w:r>
          </w:p>
        </w:tc>
      </w:tr>
      <w:tr w:rsidR="00677C6D" w:rsidTr="00677C6D">
        <w:trPr>
          <w:trHeight w:val="556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запросу потребителей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обновления</w:t>
            </w:r>
          </w:p>
        </w:tc>
      </w:tr>
      <w:tr w:rsidR="00677C6D" w:rsidTr="00677C6D">
        <w:trPr>
          <w:trHeight w:val="598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консультация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запросу потребителей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обновления</w:t>
            </w:r>
          </w:p>
        </w:tc>
      </w:tr>
    </w:tbl>
    <w:p w:rsidR="00677C6D" w:rsidRDefault="00677C6D" w:rsidP="00677C6D">
      <w:pPr>
        <w:jc w:val="center"/>
        <w:rPr>
          <w:b/>
          <w:sz w:val="28"/>
          <w:szCs w:val="28"/>
        </w:rPr>
      </w:pPr>
    </w:p>
    <w:p w:rsidR="00677C6D" w:rsidRDefault="00677C6D" w:rsidP="00677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</w:p>
    <w:p w:rsidR="00677C6D" w:rsidRDefault="00677C6D" w:rsidP="00677C6D">
      <w:pPr>
        <w:pStyle w:val="ConsPlusNormal"/>
        <w:ind w:left="142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2193"/>
        <w:gridCol w:w="1843"/>
      </w:tblGrid>
      <w:tr w:rsidR="00677C6D" w:rsidTr="00677C6D"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7C6D" w:rsidRDefault="0067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1.Наименование муниципальной услуги</w:t>
            </w:r>
          </w:p>
          <w:p w:rsidR="00677C6D" w:rsidRDefault="0067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E8F3F7"/>
                <w:lang w:eastAsia="en-US"/>
              </w:rPr>
              <w:t>Присмотр и уход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Уникальный номер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базовому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(отраслевому)</w:t>
            </w:r>
          </w:p>
          <w:p w:rsidR="00677C6D" w:rsidRDefault="00677C6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перечню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Default="0067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77C6D" w:rsidRDefault="00677C6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11.785.0</w:t>
            </w:r>
          </w:p>
        </w:tc>
      </w:tr>
    </w:tbl>
    <w:p w:rsidR="00677C6D" w:rsidRDefault="00677C6D" w:rsidP="00677C6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2.Категории потребителей муниципальной услуги физические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лица (от 1 года до 3 лет), физические лица (от 3 до 8 лет); физические лица (дети в возрасте от 3 лет до 8 лет), обучающиеся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ОВЗ</w:t>
      </w:r>
    </w:p>
    <w:p w:rsidR="00677C6D" w:rsidRDefault="00677C6D" w:rsidP="00677C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3.Показатели, характеризующие объем и (или) качество муниципальной услуги:</w:t>
      </w:r>
    </w:p>
    <w:p w:rsidR="00677C6D" w:rsidRDefault="00677C6D" w:rsidP="00677C6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3.1.Показатели, характеризующие качество муниципальной услуги </w:t>
      </w:r>
      <w:r>
        <w:rPr>
          <w:sz w:val="28"/>
          <w:szCs w:val="28"/>
          <w:vertAlign w:val="superscript"/>
        </w:rPr>
        <w:t>2</w:t>
      </w:r>
    </w:p>
    <w:p w:rsidR="00677C6D" w:rsidRDefault="00677C6D" w:rsidP="00677C6D">
      <w:pPr>
        <w:pStyle w:val="a3"/>
        <w:ind w:left="927"/>
        <w:rPr>
          <w:sz w:val="28"/>
          <w:szCs w:val="28"/>
        </w:rPr>
      </w:pPr>
    </w:p>
    <w:tbl>
      <w:tblPr>
        <w:tblW w:w="15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7"/>
        <w:gridCol w:w="2694"/>
        <w:gridCol w:w="2553"/>
        <w:gridCol w:w="2127"/>
        <w:gridCol w:w="1559"/>
        <w:gridCol w:w="1134"/>
        <w:gridCol w:w="525"/>
        <w:gridCol w:w="34"/>
        <w:gridCol w:w="717"/>
        <w:gridCol w:w="1559"/>
        <w:gridCol w:w="1276"/>
      </w:tblGrid>
      <w:tr w:rsidR="00677C6D" w:rsidTr="00677C6D">
        <w:trPr>
          <w:trHeight w:val="690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Показатели, характеризующие содержание муниципальной услуги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Значения показателей качества муниципальной услуги</w:t>
            </w:r>
          </w:p>
        </w:tc>
      </w:tr>
      <w:tr w:rsidR="00677C6D" w:rsidTr="00677C6D">
        <w:trPr>
          <w:trHeight w:val="743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 измерения</w:t>
            </w:r>
            <w:r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формула расчета</w:t>
            </w:r>
            <w:r>
              <w:rPr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год</w:t>
            </w:r>
          </w:p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(очередной финансовый год)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2018 год  </w:t>
            </w:r>
          </w:p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2019 год  </w:t>
            </w:r>
          </w:p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(2-й год планового периода</w:t>
            </w:r>
            <w:proofErr w:type="gramEnd"/>
          </w:p>
        </w:tc>
      </w:tr>
      <w:tr w:rsidR="00677C6D" w:rsidTr="00677C6D">
        <w:trPr>
          <w:trHeight w:val="23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677C6D" w:rsidTr="00677C6D">
        <w:trPr>
          <w:trHeight w:val="135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Default="00677C6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Присмотр и уход</w:t>
            </w:r>
          </w:p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Группа полного дня</w:t>
            </w:r>
            <w:proofErr w:type="gramEnd"/>
          </w:p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Укомплектованность</w:t>
            </w:r>
          </w:p>
          <w:p w:rsidR="00677C6D" w:rsidRDefault="00677C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педагогическими</w:t>
            </w:r>
          </w:p>
          <w:p w:rsidR="00677C6D" w:rsidRDefault="00677C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кадрами </w:t>
            </w:r>
            <w:proofErr w:type="gramStart"/>
            <w:r>
              <w:rPr>
                <w:sz w:val="20"/>
                <w:szCs w:val="20"/>
                <w:lang w:eastAsia="en-US"/>
              </w:rPr>
              <w:t>в</w:t>
            </w:r>
            <w:proofErr w:type="gramEnd"/>
          </w:p>
          <w:p w:rsidR="00677C6D" w:rsidRDefault="00677C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соответствии </w:t>
            </w:r>
            <w:proofErr w:type="gramStart"/>
            <w:r>
              <w:rPr>
                <w:sz w:val="20"/>
                <w:szCs w:val="20"/>
                <w:lang w:eastAsia="en-US"/>
              </w:rPr>
              <w:t>со</w:t>
            </w:r>
            <w:proofErr w:type="gramEnd"/>
          </w:p>
          <w:p w:rsidR="00677C6D" w:rsidRDefault="00677C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штатным</w:t>
            </w:r>
          </w:p>
          <w:p w:rsidR="00677C6D" w:rsidRDefault="00677C6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расписанием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6D" w:rsidRPr="00823AE9" w:rsidRDefault="00823A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23AE9">
              <w:rPr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677C6D" w:rsidTr="00677C6D">
        <w:trPr>
          <w:trHeight w:val="105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Соблюдение санитарно-эпидемиологических норм и требований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Да\нет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6D" w:rsidRPr="00823AE9" w:rsidRDefault="00823AE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23AE9">
              <w:rPr>
                <w:b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</w:tr>
      <w:tr w:rsidR="00677C6D" w:rsidTr="00677C6D">
        <w:trPr>
          <w:trHeight w:val="135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Доля родителей (законным представителей) удовлетворенных созданными условиями для присмотра и ухода за детьми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6D" w:rsidRPr="00823AE9" w:rsidRDefault="005A50E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</w:t>
            </w:r>
          </w:p>
        </w:tc>
      </w:tr>
      <w:tr w:rsidR="00677C6D" w:rsidTr="00677C6D">
        <w:trPr>
          <w:trHeight w:val="150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Выполнение требований к организации рационального питания воспитанниками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Да\нет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6D" w:rsidRPr="00823AE9" w:rsidRDefault="00823AE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AE9">
              <w:rPr>
                <w:b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</w:tr>
      <w:tr w:rsidR="00677C6D" w:rsidTr="00677C6D">
        <w:trPr>
          <w:trHeight w:val="88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Создание условий для беспрепятственного доступа детей – инвалидов и детей ОВЗ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Да\нет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823AE9" w:rsidP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6D" w:rsidRPr="00823AE9" w:rsidRDefault="00677C6D" w:rsidP="00677C6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AE9">
              <w:rPr>
                <w:b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</w:t>
            </w:r>
          </w:p>
        </w:tc>
      </w:tr>
    </w:tbl>
    <w:p w:rsidR="00677C6D" w:rsidRDefault="00677C6D" w:rsidP="00677C6D">
      <w:pPr>
        <w:pStyle w:val="a3"/>
        <w:ind w:left="0" w:firstLine="284"/>
        <w:rPr>
          <w:sz w:val="28"/>
          <w:szCs w:val="28"/>
        </w:rPr>
      </w:pPr>
      <w:r>
        <w:rPr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5</w:t>
      </w:r>
      <w:r>
        <w:rPr>
          <w:sz w:val="28"/>
          <w:szCs w:val="28"/>
          <w:u w:val="single"/>
        </w:rPr>
        <w:t>%</w:t>
      </w:r>
    </w:p>
    <w:p w:rsidR="00677C6D" w:rsidRDefault="00677C6D" w:rsidP="00677C6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муниципальной услуги</w:t>
      </w:r>
    </w:p>
    <w:p w:rsidR="00677C6D" w:rsidRDefault="00677C6D" w:rsidP="00677C6D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3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9"/>
        <w:gridCol w:w="2128"/>
        <w:gridCol w:w="2269"/>
        <w:gridCol w:w="1560"/>
        <w:gridCol w:w="1134"/>
        <w:gridCol w:w="678"/>
        <w:gridCol w:w="741"/>
        <w:gridCol w:w="1134"/>
        <w:gridCol w:w="1134"/>
        <w:gridCol w:w="1275"/>
        <w:gridCol w:w="1134"/>
        <w:gridCol w:w="1134"/>
      </w:tblGrid>
      <w:tr w:rsidR="00677C6D" w:rsidTr="00677C6D">
        <w:trPr>
          <w:trHeight w:val="780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Значения показателей объема муниципальной услуги</w:t>
            </w:r>
          </w:p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Среднегодовой размер платы</w:t>
            </w:r>
          </w:p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(цена, тариф)</w:t>
            </w:r>
          </w:p>
        </w:tc>
      </w:tr>
      <w:tr w:rsidR="00677C6D" w:rsidTr="00677C6D">
        <w:trPr>
          <w:trHeight w:val="915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единица измерения по ОКЕИ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2017 год (очередной финансовый год) </w:t>
            </w:r>
            <w:r>
              <w:rPr>
                <w:b/>
                <w:sz w:val="20"/>
                <w:szCs w:val="20"/>
                <w:vertAlign w:val="superscript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год</w:t>
            </w:r>
          </w:p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(1-й год</w:t>
            </w:r>
            <w:proofErr w:type="gramEnd"/>
          </w:p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(2-й год планового периода)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2017 год (очередной финансовый год)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2018  год</w:t>
            </w:r>
          </w:p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(1-й год</w:t>
            </w:r>
            <w:proofErr w:type="gramEnd"/>
          </w:p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планового периода)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(2-й год планового периода)</w:t>
            </w:r>
          </w:p>
        </w:tc>
      </w:tr>
      <w:tr w:rsidR="00677C6D" w:rsidTr="00677C6D">
        <w:trPr>
          <w:trHeight w:val="201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</w:tr>
      <w:tr w:rsidR="00677C6D" w:rsidTr="00677C6D">
        <w:trPr>
          <w:trHeight w:val="1230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C6D" w:rsidRDefault="00677C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Присмотр и уход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Группы полного дня</w:t>
            </w:r>
            <w:proofErr w:type="gramEnd"/>
          </w:p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лица (от 1 года до 3 лет)</w:t>
            </w:r>
          </w:p>
          <w:p w:rsidR="00677C6D" w:rsidRDefault="00677C6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</w:t>
            </w:r>
          </w:p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6D" w:rsidRPr="00823AE9" w:rsidRDefault="005A50E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</w:t>
            </w:r>
          </w:p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77C6D" w:rsidTr="00677C6D">
        <w:trPr>
          <w:trHeight w:val="1523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Присмотр и уход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Группы полного дня</w:t>
            </w:r>
            <w:proofErr w:type="gramEnd"/>
          </w:p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лица (от 3 до 8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6D" w:rsidRPr="00823AE9" w:rsidRDefault="00823AE9" w:rsidP="005A50E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AE9">
              <w:rPr>
                <w:b/>
                <w:sz w:val="22"/>
                <w:szCs w:val="22"/>
                <w:lang w:eastAsia="en-US"/>
              </w:rPr>
              <w:t>1</w:t>
            </w:r>
            <w:r w:rsidR="005B2D52">
              <w:rPr>
                <w:b/>
                <w:sz w:val="22"/>
                <w:szCs w:val="22"/>
                <w:lang w:eastAsia="en-US"/>
              </w:rPr>
              <w:t>7</w:t>
            </w:r>
            <w:r w:rsidR="005A50E4"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677C6D" w:rsidTr="00677C6D">
        <w:trPr>
          <w:trHeight w:val="1523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Default="00677C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Присмотр и уход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Группы полного дня</w:t>
            </w:r>
            <w:proofErr w:type="gramEnd"/>
          </w:p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физические лица (дети в возрасте от 3 лет до 8 лет), обучающиеся с 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Чел 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7C6D" w:rsidRPr="00823AE9" w:rsidRDefault="00823AE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23AE9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</w:tr>
    </w:tbl>
    <w:p w:rsidR="00677C6D" w:rsidRDefault="00677C6D" w:rsidP="00677C6D">
      <w:pPr>
        <w:pStyle w:val="a3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объёма муниципальной услуги, в пределах которых муниципальное задание считается выполненным (процентов) </w:t>
      </w:r>
      <w:r>
        <w:rPr>
          <w:sz w:val="28"/>
          <w:szCs w:val="28"/>
          <w:u w:val="single"/>
        </w:rPr>
        <w:t>нет</w:t>
      </w:r>
    </w:p>
    <w:p w:rsidR="00677C6D" w:rsidRDefault="00677C6D" w:rsidP="00677C6D">
      <w:pPr>
        <w:pStyle w:val="a3"/>
        <w:ind w:left="284"/>
        <w:rPr>
          <w:sz w:val="28"/>
          <w:szCs w:val="28"/>
        </w:rPr>
      </w:pPr>
    </w:p>
    <w:p w:rsidR="00677C6D" w:rsidRDefault="00677C6D" w:rsidP="00677C6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677C6D" w:rsidRDefault="00677C6D" w:rsidP="00677C6D">
      <w:pPr>
        <w:pStyle w:val="ConsPlusNormal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1559"/>
        <w:gridCol w:w="1418"/>
        <w:gridCol w:w="6237"/>
      </w:tblGrid>
      <w:tr w:rsidR="00677C6D" w:rsidTr="00677C6D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Нормативный правовой акт</w:t>
            </w:r>
          </w:p>
        </w:tc>
      </w:tr>
      <w:tr w:rsidR="00677C6D" w:rsidTr="00677C6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677C6D" w:rsidTr="00677C6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677C6D" w:rsidTr="00677C6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Кудымкара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1644-01-02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установлении размера платы за содержание ребенка (присмотр и уход за ребенком) в муниципальных бюджетных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</w:tbl>
    <w:p w:rsidR="00677C6D" w:rsidRDefault="00677C6D" w:rsidP="00677C6D">
      <w:pPr>
        <w:pStyle w:val="ConsPlusNormal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C6D" w:rsidRDefault="00677C6D" w:rsidP="00677C6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5.Порядок оказания муниципальной услуги.</w:t>
      </w:r>
    </w:p>
    <w:p w:rsidR="00677C6D" w:rsidRDefault="00677C6D" w:rsidP="00677C6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677C6D" w:rsidRDefault="00677C6D" w:rsidP="00677C6D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 ФЗ от 29.12.2012 № 273-ФЗ "Об образовании в РФ"</w:t>
      </w:r>
    </w:p>
    <w:p w:rsidR="00677C6D" w:rsidRDefault="00677C6D" w:rsidP="00677C6D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2.Закон ПК от 12.03.2014 № 308-ПК «Об образовании в Пермском крае»                                                                                           </w:t>
      </w:r>
    </w:p>
    <w:p w:rsidR="00677C6D" w:rsidRDefault="00677C6D" w:rsidP="00677C6D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3. Устав муниципального образовательного учреждения</w:t>
      </w:r>
    </w:p>
    <w:p w:rsidR="00677C6D" w:rsidRDefault="00677C6D" w:rsidP="00677C6D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4. Приказ Министерства образования науки России от 30.08.2013 № 1014 «Об утверждении Порядка и осуществления образовательной деятельности по основным общеобразовательным программам дошкольного образования»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</w:p>
    <w:p w:rsidR="00677C6D" w:rsidRDefault="00677C6D" w:rsidP="00677C6D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5. Постановление Главного государственного санитарного врача РФ от 15.05.2013 № 26 "Об утверждении </w:t>
      </w:r>
      <w:proofErr w:type="spellStart"/>
      <w:r>
        <w:rPr>
          <w:rFonts w:ascii="Times New Roman" w:hAnsi="Times New Roman" w:cs="Times New Roman"/>
          <w:szCs w:val="22"/>
        </w:rPr>
        <w:t>СаНПиН</w:t>
      </w:r>
      <w:proofErr w:type="spellEnd"/>
      <w:r>
        <w:rPr>
          <w:rFonts w:ascii="Times New Roman" w:hAnsi="Times New Roman" w:cs="Times New Roman"/>
          <w:szCs w:val="22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</w:p>
    <w:p w:rsidR="00677C6D" w:rsidRDefault="00677C6D" w:rsidP="00677C6D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6. Постановление Главного государственного санитарного врача РФ от 29.12.2010 № 189 "Об утверждении </w:t>
      </w:r>
      <w:proofErr w:type="spellStart"/>
      <w:r>
        <w:rPr>
          <w:rFonts w:ascii="Times New Roman" w:hAnsi="Times New Roman" w:cs="Times New Roman"/>
          <w:szCs w:val="22"/>
        </w:rPr>
        <w:t>СаНПиН</w:t>
      </w:r>
      <w:proofErr w:type="spellEnd"/>
      <w:r>
        <w:rPr>
          <w:rFonts w:ascii="Times New Roman" w:hAnsi="Times New Roman" w:cs="Times New Roman"/>
          <w:szCs w:val="22"/>
        </w:rPr>
        <w:t xml:space="preserve"> 2.4.2.281-10 "Санитарно-эпидемиологические требования к условиям и организации обучения в общеобразовательных учреждениях"</w:t>
      </w:r>
      <w:r>
        <w:rPr>
          <w:rFonts w:ascii="Times New Roman" w:hAnsi="Times New Roman" w:cs="Times New Roman"/>
          <w:szCs w:val="22"/>
        </w:rPr>
        <w:tab/>
      </w:r>
    </w:p>
    <w:p w:rsidR="00677C6D" w:rsidRDefault="00677C6D" w:rsidP="00677C6D">
      <w:pPr>
        <w:pStyle w:val="a4"/>
        <w:spacing w:line="276" w:lineRule="auto"/>
        <w:rPr>
          <w:b w:val="0"/>
        </w:rPr>
      </w:pPr>
      <w:r>
        <w:rPr>
          <w:b w:val="0"/>
          <w:sz w:val="22"/>
          <w:szCs w:val="22"/>
        </w:rPr>
        <w:t xml:space="preserve">7. </w:t>
      </w:r>
      <w:proofErr w:type="gramStart"/>
      <w:r>
        <w:rPr>
          <w:b w:val="0"/>
          <w:sz w:val="22"/>
          <w:szCs w:val="22"/>
        </w:rPr>
        <w:t>Постановление администрации города Кудымкара № 620-01-02 от 03.06.2015 «Об утверждении  порядка формирования муниципального задания на оказание муниципальных услуг (выполнение работ) и его финансового обеспечения, порядка проведения мониторинга исследования муниципального задания на оказание муниципальных  услуг (выполнение работ) и внесения изменений в муниципальное задание на оказание муниципальных услуг (выполнение работ) и объем его финансового обеспечения в отношении муниципальных учреждений" (в ред. от 19.05.2016</w:t>
      </w:r>
      <w:proofErr w:type="gramEnd"/>
      <w:r>
        <w:rPr>
          <w:b w:val="0"/>
          <w:sz w:val="22"/>
          <w:szCs w:val="22"/>
        </w:rPr>
        <w:t xml:space="preserve"> № </w:t>
      </w:r>
      <w:proofErr w:type="gramStart"/>
      <w:r>
        <w:rPr>
          <w:b w:val="0"/>
          <w:sz w:val="22"/>
          <w:szCs w:val="22"/>
        </w:rPr>
        <w:t>554 "</w:t>
      </w:r>
      <w:r>
        <w:rPr>
          <w:b w:val="0"/>
          <w:sz w:val="22"/>
          <w:szCs w:val="22"/>
        </w:rPr>
        <w:fldChar w:fldCharType="begin"/>
      </w:r>
      <w:r>
        <w:rPr>
          <w:b w:val="0"/>
          <w:sz w:val="22"/>
          <w:szCs w:val="22"/>
        </w:rPr>
        <w:instrText xml:space="preserve"> DOCPROPERTY  doc_summary  \* MERGEFORMAT </w:instrText>
      </w:r>
      <w:r>
        <w:rPr>
          <w:b w:val="0"/>
          <w:sz w:val="22"/>
          <w:szCs w:val="22"/>
        </w:rPr>
        <w:fldChar w:fldCharType="separate"/>
      </w:r>
      <w:r>
        <w:rPr>
          <w:b w:val="0"/>
          <w:sz w:val="22"/>
          <w:szCs w:val="22"/>
        </w:rPr>
        <w:t>О внесении изменений в Постановление  администрации г. Кудымкара от 03.06.2015 № 620-01-02 "Об утверждении  порядка  формирования муниципального задания на оказание муниципальных услуг (выполнение работ) и его финансового обеспечения, порядка проведения мониторинга исполнения муниципального задания на оказание муниципальных услуг (выполнения работ) и внесения изменений в муниципальное задание на оказание муниципальных услуг (выполнение работ) и объем его финансового обеспечения в отношении  муниципальных</w:t>
      </w:r>
      <w:proofErr w:type="gramEnd"/>
      <w:r>
        <w:rPr>
          <w:b w:val="0"/>
          <w:sz w:val="22"/>
          <w:szCs w:val="22"/>
        </w:rPr>
        <w:t xml:space="preserve"> учреждений"</w:t>
      </w:r>
      <w:r>
        <w:rPr>
          <w:b w:val="0"/>
          <w:sz w:val="22"/>
          <w:szCs w:val="22"/>
        </w:rPr>
        <w:fldChar w:fldCharType="end"/>
      </w:r>
      <w:r>
        <w:rPr>
          <w:b w:val="0"/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77C6D" w:rsidRDefault="00677C6D" w:rsidP="00677C6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50"/>
        <w:gridCol w:w="3890"/>
        <w:gridCol w:w="3885"/>
      </w:tblGrid>
      <w:tr w:rsidR="00677C6D" w:rsidTr="00677C6D"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Способ информирования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 размещаемой информации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Частота обновления</w:t>
            </w:r>
          </w:p>
        </w:tc>
      </w:tr>
      <w:tr w:rsidR="00677C6D" w:rsidTr="00677C6D">
        <w:trPr>
          <w:trHeight w:val="456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информационные стенды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 о деятельности образовательного учреждения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обновления</w:t>
            </w:r>
          </w:p>
        </w:tc>
      </w:tr>
      <w:tr w:rsidR="00677C6D" w:rsidTr="00677C6D">
        <w:trPr>
          <w:trHeight w:val="562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сайт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 в соответствии с перечнем установленным Постановлением Правительства РФ от 10.07.2013 № 582 " 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                                                2) www.bus.gov.ru (официальный сайт для размещения информации для государственных (муниципальных) учреждений)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соответствии с требованиями законодательства</w:t>
            </w:r>
          </w:p>
        </w:tc>
      </w:tr>
      <w:tr w:rsidR="00677C6D" w:rsidTr="00677C6D">
        <w:trPr>
          <w:trHeight w:val="556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телефон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запросу потребителей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обновления</w:t>
            </w:r>
          </w:p>
        </w:tc>
      </w:tr>
      <w:tr w:rsidR="00677C6D" w:rsidTr="00677C6D">
        <w:trPr>
          <w:trHeight w:val="598"/>
        </w:trPr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консультация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запросу потребителей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мере обновления</w:t>
            </w:r>
          </w:p>
        </w:tc>
      </w:tr>
    </w:tbl>
    <w:p w:rsidR="00677C6D" w:rsidRDefault="00677C6D" w:rsidP="00677C6D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Часть 3. Прочие сведения о муниципальном задании </w:t>
      </w:r>
      <w:r>
        <w:rPr>
          <w:b/>
          <w:sz w:val="28"/>
          <w:szCs w:val="28"/>
          <w:vertAlign w:val="superscript"/>
        </w:rPr>
        <w:t>7</w:t>
      </w:r>
    </w:p>
    <w:p w:rsidR="00677C6D" w:rsidRDefault="00677C6D" w:rsidP="00677C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1.Основания для досрочного прекращения выполнения муниципального задания:</w:t>
      </w:r>
    </w:p>
    <w:p w:rsidR="00677C6D" w:rsidRDefault="00677C6D" w:rsidP="00677C6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решение учредителя;</w:t>
      </w:r>
    </w:p>
    <w:p w:rsidR="00677C6D" w:rsidRDefault="00677C6D" w:rsidP="00677C6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реорганизация учреждения;</w:t>
      </w:r>
    </w:p>
    <w:p w:rsidR="00677C6D" w:rsidRDefault="00677C6D" w:rsidP="00677C6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окончание срока действия лицензии организации;</w:t>
      </w:r>
    </w:p>
    <w:p w:rsidR="00677C6D" w:rsidRDefault="00677C6D" w:rsidP="00677C6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ликвидация учреждения;</w:t>
      </w:r>
    </w:p>
    <w:p w:rsidR="00677C6D" w:rsidRDefault="00677C6D" w:rsidP="00677C6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иные случаи наступления ситуации, делающие выполнение задания невозможным;</w:t>
      </w:r>
    </w:p>
    <w:p w:rsidR="00677C6D" w:rsidRDefault="00677C6D" w:rsidP="00677C6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исключение муниципальной  услуги (работы) из ведомственного перечня муниципальных услуг (работ);</w:t>
      </w:r>
    </w:p>
    <w:p w:rsidR="00677C6D" w:rsidRDefault="00677C6D" w:rsidP="00677C6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иные основания,  предусмотренные нормативными актами Российской Федерации. </w:t>
      </w:r>
    </w:p>
    <w:p w:rsidR="00677C6D" w:rsidRDefault="00677C6D" w:rsidP="00677C6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Иная  информация,  необходимая для выполнения (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выполнением) муниципального задания  </w:t>
      </w:r>
      <w:r>
        <w:rPr>
          <w:sz w:val="28"/>
          <w:szCs w:val="28"/>
          <w:u w:val="single"/>
        </w:rPr>
        <w:t>отсутствует</w:t>
      </w:r>
      <w:r>
        <w:rPr>
          <w:sz w:val="28"/>
          <w:szCs w:val="28"/>
        </w:rPr>
        <w:t>.</w:t>
      </w:r>
    </w:p>
    <w:p w:rsidR="00677C6D" w:rsidRDefault="00677C6D" w:rsidP="00677C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муниципального задания: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4"/>
        <w:gridCol w:w="5068"/>
        <w:gridCol w:w="4666"/>
      </w:tblGrid>
      <w:tr w:rsidR="00677C6D" w:rsidTr="00677C6D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Формы контроля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Периодичность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C6D" w:rsidRDefault="00677C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Управления (отделы) администрации города </w:t>
            </w:r>
            <w:proofErr w:type="gramStart"/>
            <w:r>
              <w:rPr>
                <w:lang w:eastAsia="en-US"/>
              </w:rPr>
              <w:t>Кудымкара</w:t>
            </w:r>
            <w:proofErr w:type="gramEnd"/>
            <w:r>
              <w:rPr>
                <w:lang w:eastAsia="en-US"/>
              </w:rPr>
              <w:t xml:space="preserve"> осуществляющие контроль за выполнением муниципального задания</w:t>
            </w:r>
          </w:p>
        </w:tc>
      </w:tr>
      <w:tr w:rsidR="00677C6D" w:rsidTr="00677C6D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77C6D" w:rsidTr="00677C6D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о выполнении муниципального задания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соответствии со сроками, установленными в настоящем муниципальном задании в пунктах 4.1., 4.2.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администрации города Кудымкара</w:t>
            </w:r>
          </w:p>
        </w:tc>
      </w:tr>
      <w:tr w:rsidR="00677C6D" w:rsidTr="00677C6D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Default="00677C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Плановые проверки:</w:t>
            </w:r>
          </w:p>
          <w:p w:rsidR="00677C6D" w:rsidRDefault="00677C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rFonts w:ascii="Times New Roman CYR" w:hAnsi="Times New Roman CYR" w:cs="Times New Roman CYR"/>
                <w:lang w:eastAsia="en-US"/>
              </w:rPr>
              <w:t>выполнение муниципального задания;</w:t>
            </w:r>
          </w:p>
          <w:p w:rsidR="00677C6D" w:rsidRDefault="00677C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6D" w:rsidRDefault="00677C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ежемесячно,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>ежеквартально в соответствии с планом работ</w:t>
            </w:r>
          </w:p>
          <w:p w:rsidR="00677C6D" w:rsidRDefault="00677C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lang w:eastAsia="en-US"/>
              </w:rPr>
              <w:t>Управление образования администрации города Кудымкара</w:t>
            </w:r>
          </w:p>
        </w:tc>
      </w:tr>
      <w:tr w:rsidR="00677C6D" w:rsidTr="00677C6D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Оперативные (внеплановые) проверки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необходимости, по мере поступления жалоб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C6D" w:rsidRDefault="00677C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администрации города Кудымкара, МКУ «Финансовое управление администрации г. Кудымкара»</w:t>
            </w:r>
          </w:p>
        </w:tc>
      </w:tr>
    </w:tbl>
    <w:p w:rsidR="00677C6D" w:rsidRDefault="00677C6D" w:rsidP="00677C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4.Требования к отчётности выполнения муниципального задания: </w:t>
      </w:r>
    </w:p>
    <w:p w:rsidR="00677C6D" w:rsidRDefault="00677C6D" w:rsidP="00677C6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4.1. Периодичность  представления  отчётов  о  выполнении муниципального задания: </w:t>
      </w:r>
      <w:r>
        <w:rPr>
          <w:sz w:val="28"/>
          <w:szCs w:val="28"/>
          <w:u w:val="single"/>
        </w:rPr>
        <w:t>1 квартал, 1-е полугодие, 9 месяцев, год.</w:t>
      </w:r>
    </w:p>
    <w:p w:rsidR="00677C6D" w:rsidRDefault="00677C6D" w:rsidP="00677C6D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4.2.Сроки представления отчётов о выполнении муниципального задания</w:t>
      </w:r>
      <w:r>
        <w:rPr>
          <w:rFonts w:ascii="Courier New" w:hAnsi="Courier New" w:cs="Courier New"/>
          <w:sz w:val="28"/>
          <w:szCs w:val="28"/>
        </w:rPr>
        <w:t>:</w:t>
      </w:r>
    </w:p>
    <w:p w:rsidR="00677C6D" w:rsidRDefault="00677C6D" w:rsidP="00677C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 квартал – до 25 апреля (текущего финансового года), 1-е полугодие до 25 июля, 9 месяцев до 25 октября; за год – до 1 февраля 2018 года</w:t>
      </w:r>
      <w:r>
        <w:rPr>
          <w:sz w:val="28"/>
          <w:szCs w:val="28"/>
        </w:rPr>
        <w:t>.</w:t>
      </w:r>
    </w:p>
    <w:p w:rsidR="00677C6D" w:rsidRDefault="00677C6D" w:rsidP="00677C6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Начиная с июля месяца до конца текущего финансового года представляется ежемесячная информация</w:t>
      </w:r>
      <w:proofErr w:type="gramEnd"/>
      <w:r>
        <w:rPr>
          <w:sz w:val="28"/>
          <w:szCs w:val="28"/>
          <w:u w:val="single"/>
        </w:rPr>
        <w:t xml:space="preserve"> об ожидаемом исполнении муниципального задания.</w:t>
      </w:r>
    </w:p>
    <w:p w:rsidR="00677C6D" w:rsidRDefault="00677C6D" w:rsidP="00677C6D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4.3.Иные требования к отчётности о выполнении муниципального задания: </w:t>
      </w:r>
      <w:r>
        <w:rPr>
          <w:sz w:val="28"/>
          <w:szCs w:val="28"/>
          <w:u w:val="single"/>
        </w:rPr>
        <w:t xml:space="preserve"> предоставляется в электронном виде и на бумажном носителе с печатью и подписью руководителя</w:t>
      </w:r>
    </w:p>
    <w:p w:rsidR="00677C6D" w:rsidRDefault="00677C6D" w:rsidP="00677C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Иные показатели, связанные с выполнением муниципального задания </w:t>
      </w:r>
      <w:r>
        <w:rPr>
          <w:sz w:val="28"/>
          <w:szCs w:val="28"/>
          <w:vertAlign w:val="superscript"/>
        </w:rPr>
        <w:t>8</w:t>
      </w:r>
      <w:proofErr w:type="gramStart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отсутствуют</w:t>
      </w:r>
    </w:p>
    <w:p w:rsidR="00677C6D" w:rsidRDefault="00677C6D" w:rsidP="00677C6D">
      <w:pPr>
        <w:ind w:firstLine="56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proofErr w:type="gramStart"/>
      <w:r>
        <w:rPr>
          <w:sz w:val="18"/>
          <w:szCs w:val="18"/>
        </w:rPr>
        <w:t xml:space="preserve"> Ф</w:t>
      </w:r>
      <w:proofErr w:type="gramEnd"/>
      <w:r>
        <w:rPr>
          <w:sz w:val="18"/>
          <w:szCs w:val="18"/>
        </w:rP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раздела;</w:t>
      </w:r>
    </w:p>
    <w:p w:rsidR="00677C6D" w:rsidRDefault="00677C6D" w:rsidP="00677C6D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2</w:t>
      </w:r>
      <w:proofErr w:type="gramStart"/>
      <w:r>
        <w:rPr>
          <w:sz w:val="18"/>
          <w:szCs w:val="18"/>
        </w:rPr>
        <w:t xml:space="preserve"> З</w:t>
      </w:r>
      <w:proofErr w:type="gramEnd"/>
      <w:r>
        <w:rPr>
          <w:sz w:val="18"/>
          <w:szCs w:val="18"/>
        </w:rPr>
        <w:t>аполняется при установлении показателей, характер</w:t>
      </w:r>
      <w:bookmarkStart w:id="0" w:name="_GoBack"/>
      <w:bookmarkEnd w:id="0"/>
      <w:r>
        <w:rPr>
          <w:sz w:val="18"/>
          <w:szCs w:val="18"/>
        </w:rPr>
        <w:t xml:space="preserve">изующих качество муниципальной  услуги,  в  ведомственном  перечне муниципальных услуг и работ; </w:t>
      </w:r>
    </w:p>
    <w:p w:rsidR="00677C6D" w:rsidRDefault="00677C6D" w:rsidP="00677C6D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3</w:t>
      </w:r>
      <w:proofErr w:type="gramStart"/>
      <w:r>
        <w:rPr>
          <w:sz w:val="18"/>
          <w:szCs w:val="18"/>
        </w:rPr>
        <w:t xml:space="preserve"> З</w:t>
      </w:r>
      <w:proofErr w:type="gramEnd"/>
      <w:r>
        <w:rPr>
          <w:sz w:val="18"/>
          <w:szCs w:val="18"/>
        </w:rPr>
        <w:t xml:space="preserve">аполняется в случае, если показатель качества находится расчетным путем </w:t>
      </w:r>
    </w:p>
    <w:p w:rsidR="00677C6D" w:rsidRDefault="00677C6D" w:rsidP="00677C6D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4</w:t>
      </w:r>
      <w:r>
        <w:rPr>
          <w:sz w:val="18"/>
          <w:szCs w:val="18"/>
        </w:rPr>
        <w:t xml:space="preserve"> Значения на очередной финансовый год могут быть детализированы по временному интервалу: месяц, квартал.</w:t>
      </w:r>
    </w:p>
    <w:p w:rsidR="00677C6D" w:rsidRDefault="00677C6D" w:rsidP="00677C6D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5</w:t>
      </w:r>
      <w:proofErr w:type="gramStart"/>
      <w:r>
        <w:rPr>
          <w:sz w:val="18"/>
          <w:szCs w:val="18"/>
        </w:rPr>
        <w:t xml:space="preserve"> Ф</w:t>
      </w:r>
      <w:proofErr w:type="gramEnd"/>
      <w:r>
        <w:rPr>
          <w:sz w:val="18"/>
          <w:szCs w:val="18"/>
        </w:rPr>
        <w:t>ормируется  при установлении муниципального задания на оказание муниципальной  услуги  (услуг)  и  работы (работ) и содержит требования к  выполнению  работы  (работ)  раздельно  по  каждой  из  работ  с  указанием порядкового номера раздела;</w:t>
      </w:r>
    </w:p>
    <w:p w:rsidR="00677C6D" w:rsidRDefault="00677C6D" w:rsidP="00677C6D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6</w:t>
      </w:r>
      <w:proofErr w:type="gramStart"/>
      <w:r>
        <w:rPr>
          <w:sz w:val="18"/>
          <w:szCs w:val="18"/>
        </w:rPr>
        <w:t xml:space="preserve"> З</w:t>
      </w:r>
      <w:proofErr w:type="gramEnd"/>
      <w:r>
        <w:rPr>
          <w:sz w:val="18"/>
          <w:szCs w:val="18"/>
        </w:rPr>
        <w:t>аполняется при установлении показателей, характеризующих качество работы, в ведомственном перечне муниципальных услуг и работ;</w:t>
      </w:r>
    </w:p>
    <w:p w:rsidR="00677C6D" w:rsidRDefault="00677C6D" w:rsidP="00677C6D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7</w:t>
      </w:r>
      <w:proofErr w:type="gramStart"/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>З</w:t>
      </w:r>
      <w:proofErr w:type="gramEnd"/>
      <w:r>
        <w:rPr>
          <w:sz w:val="18"/>
          <w:szCs w:val="18"/>
        </w:rPr>
        <w:t>аполняется в целом по муниципальному заданию;</w:t>
      </w:r>
    </w:p>
    <w:p w:rsidR="0053164C" w:rsidRDefault="00677C6D" w:rsidP="00823AE9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8</w:t>
      </w:r>
      <w:proofErr w:type="gramStart"/>
      <w:r>
        <w:rPr>
          <w:sz w:val="18"/>
          <w:szCs w:val="18"/>
        </w:rPr>
        <w:t xml:space="preserve"> В</w:t>
      </w:r>
      <w:proofErr w:type="gramEnd"/>
      <w:r>
        <w:rPr>
          <w:sz w:val="18"/>
          <w:szCs w:val="18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бюджета,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муниципального задания, не заполняются.</w:t>
      </w:r>
    </w:p>
    <w:p w:rsidR="005B2D52" w:rsidRDefault="005B2D52" w:rsidP="00823AE9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5B2D52" w:rsidRPr="009E7151" w:rsidRDefault="009E7151" w:rsidP="00823AE9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E7151">
        <w:rPr>
          <w:sz w:val="22"/>
          <w:szCs w:val="22"/>
        </w:rPr>
        <w:t>З</w:t>
      </w:r>
      <w:r w:rsidR="005B2D52" w:rsidRPr="009E7151">
        <w:rPr>
          <w:sz w:val="22"/>
          <w:szCs w:val="22"/>
        </w:rPr>
        <w:t>аведующий МБДОУ «Детский сад № 16»__________________________ А.В.Пронина</w:t>
      </w:r>
    </w:p>
    <w:sectPr w:rsidR="005B2D52" w:rsidRPr="009E7151" w:rsidSect="00677C6D">
      <w:pgSz w:w="16838" w:h="11906" w:orient="landscape"/>
      <w:pgMar w:top="851" w:right="395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5A0"/>
    <w:rsid w:val="001A26FE"/>
    <w:rsid w:val="00472A02"/>
    <w:rsid w:val="0053164C"/>
    <w:rsid w:val="005A50E4"/>
    <w:rsid w:val="005B2D52"/>
    <w:rsid w:val="00677C6D"/>
    <w:rsid w:val="00823AE9"/>
    <w:rsid w:val="00944C43"/>
    <w:rsid w:val="009E7151"/>
    <w:rsid w:val="00E3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C6D"/>
    <w:pPr>
      <w:ind w:left="708"/>
    </w:pPr>
  </w:style>
  <w:style w:type="paragraph" w:customStyle="1" w:styleId="ConsPlusNormal">
    <w:name w:val="ConsPlusNormal"/>
    <w:rsid w:val="00677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77C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аголовок к тексту"/>
    <w:basedOn w:val="a"/>
    <w:next w:val="a5"/>
    <w:rsid w:val="00677C6D"/>
    <w:pPr>
      <w:suppressAutoHyphens/>
      <w:spacing w:after="480" w:line="240" w:lineRule="exact"/>
    </w:pPr>
    <w:rPr>
      <w:b/>
      <w:sz w:val="28"/>
      <w:szCs w:val="20"/>
    </w:rPr>
  </w:style>
  <w:style w:type="table" w:styleId="a6">
    <w:name w:val="Table Grid"/>
    <w:basedOn w:val="a1"/>
    <w:uiPriority w:val="59"/>
    <w:rsid w:val="00677C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7"/>
    <w:uiPriority w:val="99"/>
    <w:semiHidden/>
    <w:unhideWhenUsed/>
    <w:rsid w:val="00677C6D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77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2D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D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C6D"/>
    <w:pPr>
      <w:ind w:left="708"/>
    </w:pPr>
  </w:style>
  <w:style w:type="paragraph" w:customStyle="1" w:styleId="ConsPlusNormal">
    <w:name w:val="ConsPlusNormal"/>
    <w:rsid w:val="00677C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77C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аголовок к тексту"/>
    <w:basedOn w:val="a"/>
    <w:next w:val="a5"/>
    <w:rsid w:val="00677C6D"/>
    <w:pPr>
      <w:suppressAutoHyphens/>
      <w:spacing w:after="480" w:line="240" w:lineRule="exact"/>
    </w:pPr>
    <w:rPr>
      <w:b/>
      <w:sz w:val="28"/>
      <w:szCs w:val="20"/>
    </w:rPr>
  </w:style>
  <w:style w:type="table" w:styleId="a6">
    <w:name w:val="Table Grid"/>
    <w:basedOn w:val="a1"/>
    <w:uiPriority w:val="59"/>
    <w:rsid w:val="00677C6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7"/>
    <w:uiPriority w:val="99"/>
    <w:semiHidden/>
    <w:unhideWhenUsed/>
    <w:rsid w:val="00677C6D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77C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2D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2D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2706</Words>
  <Characters>15430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9</cp:revision>
  <cp:lastPrinted>2018-02-13T10:09:00Z</cp:lastPrinted>
  <dcterms:created xsi:type="dcterms:W3CDTF">2017-04-13T11:17:00Z</dcterms:created>
  <dcterms:modified xsi:type="dcterms:W3CDTF">2018-02-13T10:19:00Z</dcterms:modified>
</cp:coreProperties>
</file>